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09" w:type="dxa"/>
        <w:tblLook w:val="04A0"/>
      </w:tblPr>
      <w:tblGrid>
        <w:gridCol w:w="5685"/>
        <w:gridCol w:w="3675"/>
        <w:gridCol w:w="1649"/>
      </w:tblGrid>
      <w:tr w:rsidR="009A31DA" w:rsidRPr="00F01E8E" w:rsidTr="00E10F6C">
        <w:trPr>
          <w:trHeight w:val="780"/>
        </w:trPr>
        <w:tc>
          <w:tcPr>
            <w:tcW w:w="5685" w:type="dxa"/>
          </w:tcPr>
          <w:p w:rsidR="009A31DA" w:rsidRPr="00F01E8E" w:rsidRDefault="009A31DA" w:rsidP="00E10F6C">
            <w:pPr>
              <w:jc w:val="center"/>
              <w:rPr>
                <w:b/>
                <w:lang w:val="vi-VN"/>
              </w:rPr>
            </w:pPr>
            <w:r w:rsidRPr="00F01E8E">
              <w:rPr>
                <w:b/>
                <w:lang w:val="vi-VN"/>
              </w:rPr>
              <w:t>SỞ GIÁO DỤC VÀ ĐÀO TẠO THANH HÓA</w:t>
            </w:r>
          </w:p>
          <w:p w:rsidR="009A31DA" w:rsidRPr="00F01E8E" w:rsidRDefault="009A31DA" w:rsidP="00E10F6C">
            <w:pPr>
              <w:jc w:val="center"/>
              <w:rPr>
                <w:b/>
                <w:lang w:val="vi-VN"/>
              </w:rPr>
            </w:pPr>
            <w:r w:rsidRPr="00F01E8E">
              <w:rPr>
                <w:b/>
              </w:rPr>
              <w:t xml:space="preserve">TRƯỜNG THPT </w:t>
            </w:r>
            <w:r w:rsidRPr="00F01E8E">
              <w:rPr>
                <w:b/>
                <w:lang w:val="vi-VN"/>
              </w:rPr>
              <w:t>TRIỆU SƠN 4</w:t>
            </w:r>
          </w:p>
          <w:p w:rsidR="009A31DA" w:rsidRPr="00F01E8E" w:rsidRDefault="009A31DA" w:rsidP="00E10F6C">
            <w:pPr>
              <w:jc w:val="center"/>
              <w:rPr>
                <w:b/>
                <w:u w:val="single"/>
                <w:lang w:val="vi-VN"/>
              </w:rPr>
            </w:pPr>
          </w:p>
        </w:tc>
        <w:tc>
          <w:tcPr>
            <w:tcW w:w="5324" w:type="dxa"/>
            <w:gridSpan w:val="2"/>
          </w:tcPr>
          <w:p w:rsidR="009A31DA" w:rsidRPr="00F01E8E" w:rsidRDefault="009A31DA" w:rsidP="00E10F6C">
            <w:pPr>
              <w:jc w:val="center"/>
              <w:rPr>
                <w:b/>
              </w:rPr>
            </w:pPr>
            <w:r w:rsidRPr="00F01E8E">
              <w:rPr>
                <w:b/>
                <w:lang w:val="vi-VN"/>
              </w:rPr>
              <w:t>KHẢO SÁT CHẤT LƯỢNG GIỮA</w:t>
            </w:r>
            <w:r w:rsidRPr="00F01E8E">
              <w:rPr>
                <w:b/>
              </w:rPr>
              <w:t xml:space="preserve"> HỌC KỲ II</w:t>
            </w:r>
          </w:p>
          <w:p w:rsidR="009A31DA" w:rsidRPr="00F01E8E" w:rsidRDefault="009A31DA" w:rsidP="00E10F6C">
            <w:pPr>
              <w:jc w:val="center"/>
              <w:rPr>
                <w:b/>
              </w:rPr>
            </w:pPr>
            <w:r w:rsidRPr="00F01E8E">
              <w:rPr>
                <w:b/>
              </w:rPr>
              <w:t>NĂM HỌC 2020 - 2021</w:t>
            </w:r>
          </w:p>
          <w:p w:rsidR="009A31DA" w:rsidRPr="00F01E8E" w:rsidRDefault="009A31DA" w:rsidP="00E10F6C">
            <w:pPr>
              <w:jc w:val="center"/>
              <w:rPr>
                <w:i/>
              </w:rPr>
            </w:pPr>
            <w:r w:rsidRPr="00F01E8E">
              <w:rPr>
                <w:i/>
              </w:rPr>
              <w:t>Môn: LÝ - Lớp 11 - Chương trình chuẩn</w:t>
            </w:r>
          </w:p>
        </w:tc>
      </w:tr>
      <w:tr w:rsidR="009A31DA" w:rsidRPr="00F01E8E" w:rsidTr="00E10F6C">
        <w:trPr>
          <w:trHeight w:val="646"/>
        </w:trPr>
        <w:tc>
          <w:tcPr>
            <w:tcW w:w="5685" w:type="dxa"/>
          </w:tcPr>
          <w:p w:rsidR="009A31DA" w:rsidRPr="00F01E8E" w:rsidRDefault="009A31DA" w:rsidP="00E10F6C">
            <w:pPr>
              <w:jc w:val="center"/>
              <w:rPr>
                <w:b/>
              </w:rPr>
            </w:pPr>
            <w:r w:rsidRPr="00F01E8E">
              <w:rPr>
                <w:b/>
              </w:rPr>
              <w:t>ĐỀ CHÍNH THỨC</w:t>
            </w:r>
          </w:p>
          <w:p w:rsidR="009A31DA" w:rsidRPr="00F01E8E" w:rsidRDefault="009A31DA" w:rsidP="00E10F6C">
            <w:pPr>
              <w:jc w:val="center"/>
              <w:rPr>
                <w:i/>
              </w:rPr>
            </w:pPr>
            <w:r w:rsidRPr="00F01E8E">
              <w:rPr>
                <w:i/>
              </w:rPr>
              <w:t xml:space="preserve">(Đề này có </w:t>
            </w:r>
            <w:r w:rsidR="00B73F23" w:rsidRPr="00F01E8E">
              <w:rPr>
                <w:i/>
              </w:rPr>
              <w:fldChar w:fldCharType="begin"/>
            </w:r>
            <w:r w:rsidRPr="00F01E8E">
              <w:rPr>
                <w:i/>
              </w:rPr>
              <w:instrText>NUMPAGES</w:instrText>
            </w:r>
            <w:r w:rsidR="00B73F23" w:rsidRPr="00F01E8E">
              <w:rPr>
                <w:i/>
              </w:rPr>
              <w:fldChar w:fldCharType="separate"/>
            </w:r>
            <w:r w:rsidRPr="00F01E8E">
              <w:rPr>
                <w:i/>
              </w:rPr>
              <w:t>3</w:t>
            </w:r>
            <w:r w:rsidR="00B73F23" w:rsidRPr="00F01E8E">
              <w:rPr>
                <w:i/>
              </w:rPr>
              <w:fldChar w:fldCharType="end"/>
            </w:r>
            <w:r w:rsidRPr="00F01E8E">
              <w:rPr>
                <w:i/>
              </w:rPr>
              <w:t xml:space="preserve"> trang)</w:t>
            </w:r>
          </w:p>
        </w:tc>
        <w:tc>
          <w:tcPr>
            <w:tcW w:w="5324" w:type="dxa"/>
            <w:gridSpan w:val="2"/>
          </w:tcPr>
          <w:p w:rsidR="009A31DA" w:rsidRPr="00F01E8E" w:rsidRDefault="009A31DA" w:rsidP="00E10F6C">
            <w:pPr>
              <w:jc w:val="center"/>
              <w:rPr>
                <w:i/>
                <w:lang w:val="vi-VN"/>
              </w:rPr>
            </w:pPr>
            <w:r w:rsidRPr="00F01E8E">
              <w:rPr>
                <w:i/>
              </w:rPr>
              <w:t>Thời gian: 45 phút (Không kể thời gian phát đề)</w:t>
            </w:r>
          </w:p>
        </w:tc>
      </w:tr>
      <w:tr w:rsidR="009A31DA" w:rsidRPr="00F01E8E" w:rsidTr="00E10F6C">
        <w:trPr>
          <w:trHeight w:val="477"/>
        </w:trPr>
        <w:tc>
          <w:tcPr>
            <w:tcW w:w="9360" w:type="dxa"/>
            <w:gridSpan w:val="2"/>
          </w:tcPr>
          <w:p w:rsidR="009A31DA" w:rsidRPr="00F01E8E" w:rsidRDefault="009A31DA" w:rsidP="00E10F6C">
            <w:pPr>
              <w:jc w:val="center"/>
              <w:rPr>
                <w:b/>
              </w:rPr>
            </w:pPr>
            <w:r w:rsidRPr="00F01E8E">
              <w:rPr>
                <w:b/>
              </w:rPr>
              <w:t>Họ và tên thí sinh:.............................................................................. SBD:.....................</w:t>
            </w:r>
          </w:p>
        </w:tc>
        <w:tc>
          <w:tcPr>
            <w:tcW w:w="1649" w:type="dxa"/>
            <w:tcBorders>
              <w:top w:val="single" w:sz="12" w:space="0" w:color="0000FF"/>
              <w:left w:val="single" w:sz="12" w:space="0" w:color="0000FF"/>
              <w:bottom w:val="single" w:sz="12" w:space="0" w:color="0000FF"/>
              <w:right w:val="single" w:sz="12" w:space="0" w:color="0000FF"/>
            </w:tcBorders>
          </w:tcPr>
          <w:p w:rsidR="009A31DA" w:rsidRPr="00F01E8E" w:rsidRDefault="009A31DA" w:rsidP="00E10F6C">
            <w:pPr>
              <w:jc w:val="center"/>
              <w:rPr>
                <w:b/>
              </w:rPr>
            </w:pPr>
            <w:r w:rsidRPr="00F01E8E">
              <w:rPr>
                <w:b/>
              </w:rPr>
              <w:t>Mã đề thi</w:t>
            </w:r>
          </w:p>
          <w:p w:rsidR="009A31DA" w:rsidRPr="00F01E8E" w:rsidRDefault="009A31DA" w:rsidP="009A31DA">
            <w:pPr>
              <w:jc w:val="center"/>
              <w:rPr>
                <w:b/>
                <w:lang w:val="vi-VN"/>
              </w:rPr>
            </w:pPr>
            <w:r w:rsidRPr="00F01E8E">
              <w:rPr>
                <w:b/>
              </w:rPr>
              <w:t>11</w:t>
            </w:r>
            <w:r w:rsidRPr="00F01E8E">
              <w:rPr>
                <w:b/>
                <w:lang w:val="vi-VN"/>
              </w:rPr>
              <w:t>8</w:t>
            </w:r>
          </w:p>
        </w:tc>
      </w:tr>
    </w:tbl>
    <w:p w:rsidR="008B4719" w:rsidRPr="00F01E8E" w:rsidRDefault="008D6401" w:rsidP="008D6401">
      <w:pPr>
        <w:rPr>
          <w:b/>
          <w:lang w:val="vi-VN"/>
        </w:rPr>
      </w:pPr>
      <w:r w:rsidRPr="00F01E8E">
        <w:rPr>
          <w:b/>
          <w:lang w:val="vi-VN"/>
        </w:rPr>
        <w:t>I. PHẦN TRẮC NGHIỆM.</w:t>
      </w:r>
    </w:p>
    <w:p w:rsidR="0038450B" w:rsidRPr="00F01E8E" w:rsidRDefault="009A1498" w:rsidP="0038450B">
      <w:pPr>
        <w:spacing w:line="276" w:lineRule="auto"/>
        <w:jc w:val="both"/>
      </w:pPr>
      <w:r w:rsidRPr="00F01E8E">
        <w:rPr>
          <w:b/>
          <w:lang w:val="vi-VN"/>
        </w:rPr>
        <w:t xml:space="preserve">Câu 1. </w:t>
      </w:r>
      <w:r w:rsidRPr="00F01E8E">
        <w:rPr>
          <w:rFonts w:eastAsia="Batang"/>
          <w:b/>
          <w:lang w:val="vi-VN"/>
        </w:rPr>
        <w:t>D</w:t>
      </w:r>
      <w:r w:rsidRPr="00F01E8E">
        <w:rPr>
          <w:rFonts w:eastAsia="Batang"/>
          <w:lang w:val="vi-VN"/>
        </w:rPr>
        <w:t xml:space="preserve">òng điện trong dây dẫn MN có </w:t>
      </w:r>
      <w:r w:rsidRPr="00F01E8E">
        <w:t xml:space="preserve">chiều từ </w:t>
      </w:r>
      <w:r w:rsidR="008B4719" w:rsidRPr="00F01E8E">
        <w:rPr>
          <w:rFonts w:eastAsia="Calibri"/>
          <w:position w:val="-6"/>
        </w:rPr>
        <w:object w:dxaOrig="260" w:dyaOrig="2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2.75pt;height:15pt" o:ole="">
            <v:imagedata r:id="rId7" o:title=""/>
          </v:shape>
          <o:OLEObject Type="Embed" ProgID="Equation.DSMT4" ShapeID="_x0000_i1026" DrawAspect="Content" ObjectID="_1677180754" r:id="rId8"/>
        </w:object>
      </w:r>
      <w:r w:rsidRPr="00F01E8E">
        <w:t xml:space="preserve"> đến </w:t>
      </w:r>
      <w:r w:rsidR="008B4719" w:rsidRPr="00F01E8E">
        <w:rPr>
          <w:rFonts w:eastAsia="Calibri"/>
          <w:position w:val="-6"/>
        </w:rPr>
        <w:object w:dxaOrig="360" w:dyaOrig="280">
          <v:shape id="_x0000_i1027" type="#_x0000_t75" style="width:19.5pt;height:15pt" o:ole="">
            <v:imagedata r:id="rId9" o:title=""/>
          </v:shape>
          <o:OLEObject Type="Embed" ProgID="Equation.DSMT4" ShapeID="_x0000_i1027" DrawAspect="Content" ObjectID="_1677180755" r:id="rId10"/>
        </w:object>
      </w:r>
      <w:r w:rsidRPr="00F01E8E">
        <w:t xml:space="preserve"> Véc tơ cảm ứng từ tại điểm </w:t>
      </w:r>
      <w:r w:rsidR="008B4719" w:rsidRPr="00F01E8E">
        <w:rPr>
          <w:rFonts w:eastAsia="Calibri"/>
          <w:position w:val="-4"/>
        </w:rPr>
        <w:object w:dxaOrig="220" w:dyaOrig="260">
          <v:shape id="_x0000_i1028" type="#_x0000_t75" style="width:12pt;height:12.75pt" o:ole="">
            <v:imagedata r:id="rId11" o:title=""/>
          </v:shape>
          <o:OLEObject Type="Embed" ProgID="Equation.DSMT4" ShapeID="_x0000_i1028" DrawAspect="Content" ObjectID="_1677180756" r:id="rId12"/>
        </w:object>
      </w:r>
      <w:r w:rsidRPr="00F01E8E">
        <w:t xml:space="preserve"> có hướng</w:t>
      </w:r>
    </w:p>
    <w:p w:rsidR="0038450B" w:rsidRPr="00F01E8E" w:rsidRDefault="009A1498" w:rsidP="0038450B">
      <w:pPr>
        <w:autoSpaceDE w:val="0"/>
        <w:spacing w:line="276" w:lineRule="auto"/>
        <w:ind w:left="300"/>
        <w:jc w:val="center"/>
        <w:rPr>
          <w:b/>
          <w:highlight w:val="lightGray"/>
        </w:rPr>
      </w:pPr>
      <w:r w:rsidRPr="00F01E8E">
        <w:rPr>
          <w:rFonts w:eastAsia="Calibri"/>
          <w:noProof/>
        </w:rPr>
        <w:drawing>
          <wp:inline distT="0" distB="0" distL="0" distR="0">
            <wp:extent cx="1799591" cy="476250"/>
            <wp:effectExtent l="19050" t="0" r="0" b="0"/>
            <wp:docPr id="1017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6672174" name="Picture 2"/>
                    <pic:cNvPicPr>
                      <a:picLocks noChangeAspect="1" noChangeArrowheads="1"/>
                    </pic:cNvPicPr>
                  </pic:nvPicPr>
                  <pic:blipFill>
                    <a:blip r:embed="rId13">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800225" cy="476418"/>
                    </a:xfrm>
                    <a:prstGeom prst="rect">
                      <a:avLst/>
                    </a:prstGeom>
                    <a:noFill/>
                    <a:ln>
                      <a:noFill/>
                    </a:ln>
                  </pic:spPr>
                </pic:pic>
              </a:graphicData>
            </a:graphic>
          </wp:inline>
        </w:drawing>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A. </w:t>
      </w:r>
      <w:r w:rsidRPr="00F01E8E">
        <w:t xml:space="preserve">vuông góc với mặt phẳng hình vẽ, đi </w:t>
      </w:r>
      <w:r w:rsidRPr="00F01E8E">
        <w:rPr>
          <w:lang w:val="vi-VN"/>
        </w:rPr>
        <w:t>từ trong ra ngoài</w:t>
      </w:r>
      <w:r w:rsidRPr="00F01E8E">
        <w:t>.</w:t>
      </w:r>
      <w:r w:rsidR="00246EAE" w:rsidRPr="00F01E8E">
        <w:rPr>
          <w:lang w:val="vi-VN"/>
        </w:rPr>
        <w:t xml:space="preserve"> </w:t>
      </w:r>
      <w:r w:rsidRPr="00F01E8E">
        <w:rPr>
          <w:b/>
        </w:rPr>
        <w:tab/>
        <w:t xml:space="preserve">B. </w:t>
      </w:r>
      <w:r w:rsidRPr="00F01E8E">
        <w:t xml:space="preserve">theo chiều từ </w:t>
      </w:r>
      <w:r w:rsidR="008B4719" w:rsidRPr="00F01E8E">
        <w:rPr>
          <w:rFonts w:eastAsia="Calibri"/>
          <w:position w:val="-6"/>
        </w:rPr>
        <w:object w:dxaOrig="260" w:dyaOrig="280">
          <v:shape id="_x0000_i1029" type="#_x0000_t75" style="width:12.75pt;height:15pt" o:ole="">
            <v:imagedata r:id="rId7" o:title=""/>
          </v:shape>
          <o:OLEObject Type="Embed" ProgID="Equation.DSMT4" ShapeID="_x0000_i1029" DrawAspect="Content" ObjectID="_1677180757" r:id="rId14"/>
        </w:object>
      </w:r>
      <w:r w:rsidRPr="00F01E8E">
        <w:t xml:space="preserve"> đến </w:t>
      </w:r>
      <w:r w:rsidR="008B4719" w:rsidRPr="00F01E8E">
        <w:rPr>
          <w:rFonts w:eastAsia="Calibri"/>
          <w:position w:val="-6"/>
        </w:rPr>
        <w:object w:dxaOrig="360" w:dyaOrig="280">
          <v:shape id="_x0000_i1030" type="#_x0000_t75" style="width:19.5pt;height:15pt" o:ole="">
            <v:imagedata r:id="rId9" o:title=""/>
          </v:shape>
          <o:OLEObject Type="Embed" ProgID="Equation.DSMT4" ShapeID="_x0000_i1030" DrawAspect="Content" ObjectID="_1677180758" r:id="rId15"/>
        </w:objec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C. </w:t>
      </w:r>
      <w:r w:rsidRPr="00F01E8E">
        <w:t xml:space="preserve">vuông góc với mặt phẳng hình vẽ, đi </w:t>
      </w:r>
      <w:r w:rsidRPr="00F01E8E">
        <w:rPr>
          <w:lang w:val="vi-VN"/>
        </w:rPr>
        <w:t xml:space="preserve">từ ngoài </w:t>
      </w:r>
      <w:r w:rsidRPr="00F01E8E">
        <w:t>vào trong.</w:t>
      </w:r>
      <w:r w:rsidRPr="00F01E8E">
        <w:rPr>
          <w:b/>
        </w:rPr>
        <w:tab/>
        <w:t xml:space="preserve">D. </w:t>
      </w:r>
      <w:r w:rsidRPr="00F01E8E">
        <w:t xml:space="preserve">theo chiều từ </w:t>
      </w:r>
      <w:r w:rsidR="008B4719" w:rsidRPr="00F01E8E">
        <w:rPr>
          <w:rFonts w:eastAsia="Calibri"/>
          <w:position w:val="-4"/>
        </w:rPr>
        <w:object w:dxaOrig="300" w:dyaOrig="260">
          <v:shape id="_x0000_i1031" type="#_x0000_t75" style="width:15pt;height:12.75pt" o:ole="">
            <v:imagedata r:id="rId16" o:title=""/>
          </v:shape>
          <o:OLEObject Type="Embed" ProgID="Equation.DSMT4" ShapeID="_x0000_i1031" DrawAspect="Content" ObjectID="_1677180759" r:id="rId17"/>
        </w:object>
      </w:r>
      <w:r w:rsidRPr="00F01E8E">
        <w:t xml:space="preserve"> đến </w:t>
      </w:r>
      <w:r w:rsidR="008B4719" w:rsidRPr="00F01E8E">
        <w:rPr>
          <w:rFonts w:eastAsia="Calibri"/>
          <w:position w:val="-6"/>
        </w:rPr>
        <w:object w:dxaOrig="300" w:dyaOrig="280">
          <v:shape id="_x0000_i1032" type="#_x0000_t75" style="width:15pt;height:15pt" o:ole="">
            <v:imagedata r:id="rId18" o:title=""/>
          </v:shape>
          <o:OLEObject Type="Embed" ProgID="Equation.DSMT4" ShapeID="_x0000_i1032" DrawAspect="Content" ObjectID="_1677180760" r:id="rId19"/>
        </w:object>
      </w:r>
    </w:p>
    <w:p w:rsidR="0038450B" w:rsidRPr="00F01E8E" w:rsidRDefault="009A1498" w:rsidP="0038450B">
      <w:pPr>
        <w:autoSpaceDE w:val="0"/>
        <w:spacing w:line="276" w:lineRule="auto"/>
        <w:jc w:val="both"/>
        <w:rPr>
          <w:b/>
          <w:highlight w:val="lightGray"/>
        </w:rPr>
      </w:pPr>
      <w:r w:rsidRPr="00F01E8E">
        <w:rPr>
          <w:b/>
        </w:rPr>
        <w:t xml:space="preserve">Câu 2. </w:t>
      </w:r>
      <w:r w:rsidRPr="00F01E8E">
        <w:rPr>
          <w:rFonts w:eastAsia="Calibri"/>
        </w:rPr>
        <w:t xml:space="preserve">Có ba vật dẫn </w:t>
      </w:r>
      <w:r w:rsidRPr="00F01E8E">
        <w:rPr>
          <w:noProof/>
          <w:position w:val="-4"/>
        </w:rPr>
        <w:drawing>
          <wp:inline distT="0" distB="0" distL="0" distR="0">
            <wp:extent cx="171450" cy="171450"/>
            <wp:effectExtent l="0" t="0" r="0" b="0"/>
            <wp:docPr id="9987" name="Picture 9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8514733" name="Picture 9987"/>
                    <pic:cNvPicPr>
                      <a:picLocks noChangeAspect="1" noChangeArrowheads="1"/>
                    </pic:cNvPicPr>
                  </pic:nvPicPr>
                  <pic:blipFill>
                    <a:blip r:embed="rId2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01E8E">
        <w:rPr>
          <w:rFonts w:eastAsia="Calibri"/>
        </w:rPr>
        <w:t xml:space="preserve"> nhiễm điện dương, </w:t>
      </w:r>
      <w:r w:rsidRPr="00F01E8E">
        <w:rPr>
          <w:noProof/>
          <w:position w:val="-4"/>
        </w:rPr>
        <w:drawing>
          <wp:inline distT="0" distB="0" distL="0" distR="0">
            <wp:extent cx="152400" cy="171450"/>
            <wp:effectExtent l="0" t="0" r="0" b="0"/>
            <wp:docPr id="9988" name="Picture 9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30678" name="Picture 9988"/>
                    <pic:cNvPicPr>
                      <a:picLocks noChangeAspect="1" noChangeArrowheads="1"/>
                    </pic:cNvPicPr>
                  </pic:nvPicPr>
                  <pic:blipFill>
                    <a:blip r:embed="rId2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rFonts w:eastAsia="Calibri"/>
        </w:rPr>
        <w:t xml:space="preserve"> và </w:t>
      </w:r>
      <w:r w:rsidRPr="00F01E8E">
        <w:rPr>
          <w:noProof/>
          <w:position w:val="-6"/>
        </w:rPr>
        <w:drawing>
          <wp:inline distT="0" distB="0" distL="0" distR="0">
            <wp:extent cx="152400" cy="171450"/>
            <wp:effectExtent l="0" t="0" r="0" b="0"/>
            <wp:docPr id="9989" name="Picture 99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7751873" name="Picture 9989"/>
                    <pic:cNvPicPr>
                      <a:picLocks noChangeAspect="1" noChangeArrowheads="1"/>
                    </pic:cNvPicPr>
                  </pic:nvPicPr>
                  <pic:blipFill>
                    <a:blip r:embed="rId2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rFonts w:eastAsia="Calibri"/>
        </w:rPr>
        <w:t xml:space="preserve"> không nhiễm điện. Để </w:t>
      </w:r>
      <w:r w:rsidRPr="00F01E8E">
        <w:rPr>
          <w:noProof/>
          <w:position w:val="-4"/>
        </w:rPr>
        <w:drawing>
          <wp:inline distT="0" distB="0" distL="0" distR="0">
            <wp:extent cx="152400" cy="171450"/>
            <wp:effectExtent l="0" t="0" r="0" b="0"/>
            <wp:docPr id="9990" name="Picture 9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1579966" name="Picture 9990"/>
                    <pic:cNvPicPr>
                      <a:picLocks noChangeAspect="1" noChangeArrowheads="1"/>
                    </pic:cNvPicPr>
                  </pic:nvPicPr>
                  <pic:blipFill>
                    <a:blip r:embed="rId2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rFonts w:eastAsia="Calibri"/>
        </w:rPr>
        <w:t xml:space="preserve"> và </w:t>
      </w:r>
      <w:r w:rsidRPr="00F01E8E">
        <w:rPr>
          <w:noProof/>
          <w:position w:val="-6"/>
        </w:rPr>
        <w:drawing>
          <wp:inline distT="0" distB="0" distL="0" distR="0">
            <wp:extent cx="152400" cy="171450"/>
            <wp:effectExtent l="0" t="0" r="0" b="0"/>
            <wp:docPr id="9991" name="Picture 99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719841" name="Picture 9991"/>
                    <pic:cNvPicPr>
                      <a:picLocks noChangeAspect="1" noChangeArrowheads="1"/>
                    </pic:cNvPicPr>
                  </pic:nvPicPr>
                  <pic:blipFill>
                    <a:blip r:embed="rId2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rFonts w:eastAsia="Calibri"/>
        </w:rPr>
        <w:t xml:space="preserve"> nhiễm điện trái dấu, có độ lớn bằng nhau thì</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A. </w:t>
      </w:r>
      <w:r w:rsidRPr="00F01E8E">
        <w:rPr>
          <w:rFonts w:eastAsia="Calibri"/>
        </w:rPr>
        <w:t xml:space="preserve">cho </w:t>
      </w:r>
      <w:r w:rsidRPr="00F01E8E">
        <w:rPr>
          <w:rFonts w:eastAsia="Calibri"/>
          <w:noProof/>
          <w:position w:val="-4"/>
        </w:rPr>
        <w:drawing>
          <wp:inline distT="0" distB="0" distL="0" distR="0">
            <wp:extent cx="171450" cy="171450"/>
            <wp:effectExtent l="0" t="0" r="0" b="0"/>
            <wp:docPr id="9992" name="Picture 99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367801" name="Picture 9992"/>
                    <pic:cNvPicPr>
                      <a:picLocks noChangeAspect="1" noChangeArrowheads="1"/>
                    </pic:cNvPicPr>
                  </pic:nvPicPr>
                  <pic:blipFill>
                    <a:blip r:embed="rId2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01E8E">
        <w:rPr>
          <w:rFonts w:eastAsia="Calibri"/>
        </w:rPr>
        <w:t xml:space="preserve"> tiếp xúc với </w:t>
      </w:r>
      <w:r w:rsidRPr="00F01E8E">
        <w:rPr>
          <w:rFonts w:eastAsia="Calibri"/>
          <w:noProof/>
          <w:position w:val="-10"/>
        </w:rPr>
        <w:drawing>
          <wp:inline distT="0" distB="0" distL="0" distR="0">
            <wp:extent cx="171450" cy="209550"/>
            <wp:effectExtent l="0" t="0" r="0" b="0"/>
            <wp:docPr id="9993" name="Picture 99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906692" name="Picture 9993"/>
                    <pic:cNvPicPr>
                      <a:picLocks noChangeAspect="1" noChangeArrowheads="1"/>
                    </pic:cNvPicPr>
                  </pic:nvPicPr>
                  <pic:blipFill>
                    <a:blip r:embed="rId2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209550"/>
                    </a:xfrm>
                    <a:prstGeom prst="rect">
                      <a:avLst/>
                    </a:prstGeom>
                    <a:noFill/>
                    <a:ln>
                      <a:noFill/>
                    </a:ln>
                  </pic:spPr>
                </pic:pic>
              </a:graphicData>
            </a:graphic>
          </wp:inline>
        </w:drawing>
      </w:r>
      <w:r w:rsidRPr="00F01E8E">
        <w:rPr>
          <w:rFonts w:eastAsia="Calibri"/>
        </w:rPr>
        <w:t xml:space="preserve"> rồi cho </w:t>
      </w:r>
      <w:r w:rsidRPr="00F01E8E">
        <w:rPr>
          <w:rFonts w:eastAsia="Calibri"/>
          <w:noProof/>
          <w:position w:val="-4"/>
        </w:rPr>
        <w:drawing>
          <wp:inline distT="0" distB="0" distL="0" distR="0">
            <wp:extent cx="171450" cy="171450"/>
            <wp:effectExtent l="0" t="0" r="0" b="0"/>
            <wp:docPr id="9994" name="Picture 99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0382470" name="Picture 9994"/>
                    <pic:cNvPicPr>
                      <a:picLocks noChangeAspect="1" noChangeArrowheads="1"/>
                    </pic:cNvPicPr>
                  </pic:nvPicPr>
                  <pic:blipFill>
                    <a:blip r:embed="rId2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01E8E">
        <w:rPr>
          <w:rFonts w:eastAsia="Calibri"/>
        </w:rPr>
        <w:t xml:space="preserve"> tiếp xúc với </w:t>
      </w:r>
      <w:r w:rsidRPr="00F01E8E">
        <w:rPr>
          <w:rFonts w:eastAsia="Calibri"/>
          <w:noProof/>
          <w:position w:val="-6"/>
        </w:rPr>
        <w:drawing>
          <wp:inline distT="0" distB="0" distL="0" distR="0">
            <wp:extent cx="171450" cy="171450"/>
            <wp:effectExtent l="0" t="0" r="0" b="0"/>
            <wp:docPr id="9995" name="Picture 9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614032" name="Picture 9995"/>
                    <pic:cNvPicPr>
                      <a:picLocks noChangeAspect="1" noChangeArrowheads="1"/>
                    </pic:cNvPicPr>
                  </pic:nvPicPr>
                  <pic:blipFill>
                    <a:blip r:embed="rId2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B. </w:t>
      </w:r>
      <w:r w:rsidRPr="00F01E8E">
        <w:rPr>
          <w:rFonts w:eastAsia="Calibri"/>
        </w:rPr>
        <w:t xml:space="preserve">cho </w:t>
      </w:r>
      <w:r w:rsidRPr="00F01E8E">
        <w:rPr>
          <w:rFonts w:eastAsia="Calibri"/>
          <w:noProof/>
          <w:position w:val="-4"/>
        </w:rPr>
        <w:drawing>
          <wp:inline distT="0" distB="0" distL="0" distR="0">
            <wp:extent cx="171450" cy="171450"/>
            <wp:effectExtent l="0" t="0" r="0" b="0"/>
            <wp:docPr id="9996" name="Picture 99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213506" name="Picture 9996"/>
                    <pic:cNvPicPr>
                      <a:picLocks noChangeAspect="1" noChangeArrowheads="1"/>
                    </pic:cNvPicPr>
                  </pic:nvPicPr>
                  <pic:blipFill>
                    <a:blip r:embed="rId2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01E8E">
        <w:rPr>
          <w:rFonts w:eastAsia="Calibri"/>
        </w:rPr>
        <w:t xml:space="preserve"> tiếp xúc với </w:t>
      </w:r>
      <w:r w:rsidRPr="00F01E8E">
        <w:rPr>
          <w:rFonts w:eastAsia="Calibri"/>
          <w:noProof/>
          <w:position w:val="-4"/>
        </w:rPr>
        <w:drawing>
          <wp:inline distT="0" distB="0" distL="0" distR="0">
            <wp:extent cx="152400" cy="171450"/>
            <wp:effectExtent l="0" t="0" r="0" b="0"/>
            <wp:docPr id="9997" name="Picture 9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7799981" name="Picture 9997"/>
                    <pic:cNvPicPr>
                      <a:picLocks noChangeAspect="1" noChangeArrowheads="1"/>
                    </pic:cNvPicPr>
                  </pic:nvPicPr>
                  <pic:blipFill>
                    <a:blip r:embed="rId2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rFonts w:eastAsia="Calibri"/>
        </w:rPr>
        <w:t xml:space="preserve"> rồi cho </w:t>
      </w:r>
      <w:r w:rsidRPr="00F01E8E">
        <w:rPr>
          <w:rFonts w:eastAsia="Calibri"/>
          <w:noProof/>
          <w:position w:val="-6"/>
        </w:rPr>
        <w:drawing>
          <wp:inline distT="0" distB="0" distL="0" distR="0">
            <wp:extent cx="152400" cy="171450"/>
            <wp:effectExtent l="0" t="0" r="0" b="0"/>
            <wp:docPr id="9998" name="Picture 99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753667" name="Picture 9998"/>
                    <pic:cNvPicPr>
                      <a:picLocks noChangeAspect="1" noChangeArrowheads="1"/>
                    </pic:cNvPicPr>
                  </pic:nvPicPr>
                  <pic:blipFill>
                    <a:blip r:embed="rId2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rFonts w:eastAsia="Calibri"/>
        </w:rPr>
        <w:t xml:space="preserve"> đặt gần </w:t>
      </w:r>
      <w:r w:rsidRPr="00F01E8E">
        <w:rPr>
          <w:rFonts w:eastAsia="Calibri"/>
          <w:noProof/>
          <w:position w:val="-6"/>
        </w:rPr>
        <w:drawing>
          <wp:inline distT="0" distB="0" distL="0" distR="0">
            <wp:extent cx="171450" cy="171450"/>
            <wp:effectExtent l="0" t="0" r="0" b="0"/>
            <wp:docPr id="9999" name="Picture 99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067481" name="Picture 9999"/>
                    <pic:cNvPicPr>
                      <a:picLocks noChangeAspect="1" noChangeArrowheads="1"/>
                    </pic:cNvPicPr>
                  </pic:nvPicPr>
                  <pic:blipFill>
                    <a:blip r:embed="rId25"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C. </w:t>
      </w:r>
      <w:r w:rsidRPr="00F01E8E">
        <w:rPr>
          <w:rFonts w:eastAsia="Calibri"/>
        </w:rPr>
        <w:t xml:space="preserve">cho </w:t>
      </w:r>
      <w:r w:rsidRPr="00F01E8E">
        <w:rPr>
          <w:rFonts w:eastAsia="Calibri"/>
          <w:noProof/>
          <w:position w:val="-4"/>
        </w:rPr>
        <w:drawing>
          <wp:inline distT="0" distB="0" distL="0" distR="0">
            <wp:extent cx="171450" cy="171450"/>
            <wp:effectExtent l="0" t="0" r="0" b="0"/>
            <wp:docPr id="10000" name="Picture 10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2297245" name="Picture 10000"/>
                    <pic:cNvPicPr>
                      <a:picLocks noChangeAspect="1" noChangeArrowheads="1"/>
                    </pic:cNvPicPr>
                  </pic:nvPicPr>
                  <pic:blipFill>
                    <a:blip r:embed="rId2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01E8E">
        <w:rPr>
          <w:rFonts w:eastAsia="Calibri"/>
        </w:rPr>
        <w:t xml:space="preserve"> gần </w:t>
      </w:r>
      <w:r w:rsidRPr="00F01E8E">
        <w:rPr>
          <w:rFonts w:eastAsia="Calibri"/>
          <w:noProof/>
          <w:position w:val="-6"/>
        </w:rPr>
        <w:drawing>
          <wp:inline distT="0" distB="0" distL="0" distR="0">
            <wp:extent cx="152400" cy="171450"/>
            <wp:effectExtent l="0" t="0" r="0" b="0"/>
            <wp:docPr id="10001" name="Picture 1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97068" name="Picture 10001"/>
                    <pic:cNvPicPr>
                      <a:picLocks noChangeAspect="1" noChangeArrowheads="1"/>
                    </pic:cNvPicPr>
                  </pic:nvPicPr>
                  <pic:blipFill>
                    <a:blip r:embed="rId2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rFonts w:eastAsia="Calibri"/>
        </w:rPr>
        <w:t xml:space="preserve"> để nhiễm điện hưởng ứng, rồi cho </w:t>
      </w:r>
      <w:r w:rsidRPr="00F01E8E">
        <w:rPr>
          <w:rFonts w:eastAsia="Calibri"/>
          <w:noProof/>
          <w:position w:val="-6"/>
        </w:rPr>
        <w:drawing>
          <wp:inline distT="0" distB="0" distL="0" distR="0">
            <wp:extent cx="152400" cy="171450"/>
            <wp:effectExtent l="0" t="0" r="0" b="0"/>
            <wp:docPr id="10002" name="Picture 1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288953" name="Picture 10002"/>
                    <pic:cNvPicPr>
                      <a:picLocks noChangeAspect="1" noChangeArrowheads="1"/>
                    </pic:cNvPicPr>
                  </pic:nvPicPr>
                  <pic:blipFill>
                    <a:blip r:embed="rId2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rFonts w:eastAsia="Calibri"/>
        </w:rPr>
        <w:t xml:space="preserve"> tiếp xúc với </w:t>
      </w:r>
      <w:r w:rsidRPr="00F01E8E">
        <w:rPr>
          <w:rFonts w:eastAsia="Calibri"/>
          <w:noProof/>
          <w:position w:val="-6"/>
        </w:rPr>
        <w:drawing>
          <wp:inline distT="0" distB="0" distL="0" distR="0">
            <wp:extent cx="171450" cy="171450"/>
            <wp:effectExtent l="0" t="0" r="0" b="0"/>
            <wp:docPr id="10003" name="Picture 1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563228" name="Picture 10003"/>
                    <pic:cNvPicPr>
                      <a:picLocks noChangeAspect="1" noChangeArrowheads="1"/>
                    </pic:cNvPicPr>
                  </pic:nvPicPr>
                  <pic:blipFill>
                    <a:blip r:embed="rId2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D. </w:t>
      </w:r>
      <w:r w:rsidRPr="00F01E8E">
        <w:rPr>
          <w:rFonts w:eastAsia="Calibri"/>
        </w:rPr>
        <w:t xml:space="preserve">nối </w:t>
      </w:r>
      <w:r w:rsidRPr="00F01E8E">
        <w:rPr>
          <w:rFonts w:eastAsia="Calibri"/>
          <w:noProof/>
          <w:position w:val="-6"/>
        </w:rPr>
        <w:drawing>
          <wp:inline distT="0" distB="0" distL="0" distR="0">
            <wp:extent cx="152400" cy="171450"/>
            <wp:effectExtent l="0" t="0" r="0" b="0"/>
            <wp:docPr id="10004" name="Picture 1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4314421" name="Picture 10004"/>
                    <pic:cNvPicPr>
                      <a:picLocks noChangeAspect="1" noChangeArrowheads="1"/>
                    </pic:cNvPicPr>
                  </pic:nvPicPr>
                  <pic:blipFill>
                    <a:blip r:embed="rId2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rFonts w:eastAsia="Calibri"/>
        </w:rPr>
        <w:t xml:space="preserve"> với </w:t>
      </w:r>
      <w:r w:rsidRPr="00F01E8E">
        <w:rPr>
          <w:rFonts w:eastAsia="Calibri"/>
          <w:noProof/>
          <w:position w:val="-4"/>
        </w:rPr>
        <w:drawing>
          <wp:inline distT="0" distB="0" distL="0" distR="0">
            <wp:extent cx="152400" cy="171450"/>
            <wp:effectExtent l="0" t="0" r="0" b="0"/>
            <wp:docPr id="10005" name="Picture 1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233165" name="Picture 10005"/>
                    <pic:cNvPicPr>
                      <a:picLocks noChangeAspect="1" noChangeArrowheads="1"/>
                    </pic:cNvPicPr>
                  </pic:nvPicPr>
                  <pic:blipFill>
                    <a:blip r:embed="rId2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rFonts w:eastAsia="Calibri"/>
        </w:rPr>
        <w:t xml:space="preserve"> rồi đặt gần </w:t>
      </w:r>
      <w:r w:rsidRPr="00F01E8E">
        <w:rPr>
          <w:rFonts w:eastAsia="Calibri"/>
          <w:noProof/>
          <w:position w:val="-4"/>
        </w:rPr>
        <w:drawing>
          <wp:inline distT="0" distB="0" distL="0" distR="0">
            <wp:extent cx="171450" cy="171450"/>
            <wp:effectExtent l="0" t="0" r="0" b="0"/>
            <wp:docPr id="10006" name="Picture 1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063131" name="Picture 10006"/>
                    <pic:cNvPicPr>
                      <a:picLocks noChangeAspect="1" noChangeArrowheads="1"/>
                    </pic:cNvPicPr>
                  </pic:nvPicPr>
                  <pic:blipFill>
                    <a:blip r:embed="rId2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71450" cy="171450"/>
                    </a:xfrm>
                    <a:prstGeom prst="rect">
                      <a:avLst/>
                    </a:prstGeom>
                    <a:noFill/>
                    <a:ln>
                      <a:noFill/>
                    </a:ln>
                  </pic:spPr>
                </pic:pic>
              </a:graphicData>
            </a:graphic>
          </wp:inline>
        </w:drawing>
      </w:r>
      <w:r w:rsidRPr="00F01E8E">
        <w:rPr>
          <w:rFonts w:eastAsia="Calibri"/>
        </w:rPr>
        <w:t xml:space="preserve"> để nhiễm điện hưởng ứng, sau đó cắt dây nối.</w:t>
      </w:r>
    </w:p>
    <w:p w:rsidR="0038450B" w:rsidRPr="00F01E8E" w:rsidRDefault="009A1498" w:rsidP="0038450B">
      <w:pPr>
        <w:autoSpaceDE w:val="0"/>
        <w:spacing w:line="276" w:lineRule="auto"/>
        <w:jc w:val="both"/>
        <w:rPr>
          <w:b/>
          <w:highlight w:val="lightGray"/>
        </w:rPr>
      </w:pPr>
      <w:r w:rsidRPr="00F01E8E">
        <w:rPr>
          <w:b/>
        </w:rPr>
        <w:t xml:space="preserve">Câu 3. </w:t>
      </w:r>
      <w:r w:rsidRPr="00F01E8E">
        <w:t>Kim loại dẫn điện tốt vì</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A. </w:t>
      </w:r>
      <w:r w:rsidRPr="00F01E8E">
        <w:t>Mật độ các ion tự do lớn.</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B. </w:t>
      </w:r>
      <w:r w:rsidRPr="00F01E8E">
        <w:t>Khoảng cách giữa các ion nút mạng trong kim loại rất lớn.</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C. </w:t>
      </w:r>
      <w:r w:rsidRPr="00F01E8E">
        <w:t>Giá trị điện tích chứa trong mỗi electron tự do của kim loại lớn hơn ở các chất khác.</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D. </w:t>
      </w:r>
      <w:r w:rsidRPr="00F01E8E">
        <w:t>Mật độ electron tự do trong kim loại rất lớn.</w:t>
      </w:r>
    </w:p>
    <w:p w:rsidR="0038450B" w:rsidRPr="00F01E8E" w:rsidRDefault="009A1498" w:rsidP="0038450B">
      <w:pPr>
        <w:autoSpaceDE w:val="0"/>
        <w:spacing w:line="276" w:lineRule="auto"/>
        <w:jc w:val="both"/>
        <w:rPr>
          <w:b/>
          <w:highlight w:val="lightGray"/>
        </w:rPr>
      </w:pPr>
      <w:r w:rsidRPr="00F01E8E">
        <w:rPr>
          <w:b/>
        </w:rPr>
        <w:t xml:space="preserve">Câu 4. </w:t>
      </w:r>
      <w:r w:rsidRPr="00F01E8E">
        <w:rPr>
          <w:rFonts w:eastAsia="Calibri"/>
        </w:rPr>
        <w:t>Vào mùa hanh khô, nhiều khi kéo áo len qua đầu, ta thấy có tiếng nổ lốp đốp nhỏ. Đó là do</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A. </w:t>
      </w:r>
      <w:r w:rsidRPr="00F01E8E">
        <w:rPr>
          <w:rFonts w:eastAsia="Calibri"/>
        </w:rPr>
        <w:t>hiện tượng nhiễm điện do tiếp xúc.</w:t>
      </w:r>
      <w:r w:rsidRPr="00F01E8E">
        <w:rPr>
          <w:b/>
        </w:rPr>
        <w:tab/>
        <w:t xml:space="preserve">B. </w:t>
      </w:r>
      <w:r w:rsidRPr="00F01E8E">
        <w:rPr>
          <w:rFonts w:eastAsia="Calibri"/>
        </w:rPr>
        <w:t>hiện tượng nhiễm điện do cọ xát.</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C. </w:t>
      </w:r>
      <w:r w:rsidRPr="00F01E8E">
        <w:rPr>
          <w:rFonts w:eastAsia="Calibri"/>
        </w:rPr>
        <w:t>hiện tượng nhiễm điện do hưởng ứng.</w:t>
      </w:r>
      <w:r w:rsidRPr="00F01E8E">
        <w:rPr>
          <w:b/>
        </w:rPr>
        <w:tab/>
        <w:t xml:space="preserve">D. </w:t>
      </w:r>
      <w:r w:rsidRPr="00F01E8E">
        <w:rPr>
          <w:rFonts w:eastAsia="Calibri"/>
        </w:rPr>
        <w:t>ma sát giữa các vật tạo ra âm thanh.</w:t>
      </w:r>
    </w:p>
    <w:p w:rsidR="0038450B" w:rsidRPr="00F01E8E" w:rsidRDefault="009A1498" w:rsidP="0038450B">
      <w:pPr>
        <w:autoSpaceDE w:val="0"/>
        <w:spacing w:line="276" w:lineRule="auto"/>
        <w:jc w:val="both"/>
        <w:rPr>
          <w:b/>
          <w:highlight w:val="lightGray"/>
        </w:rPr>
      </w:pPr>
      <w:r w:rsidRPr="00F01E8E">
        <w:rPr>
          <w:b/>
        </w:rPr>
        <w:t xml:space="preserve">Câu 5. </w:t>
      </w:r>
      <w:r w:rsidRPr="00F01E8E">
        <w:t>Độ lớn của suất điện động cảm ứng trong mạch kín tỉ lệ với</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A. </w:t>
      </w:r>
      <w:r w:rsidRPr="00F01E8E">
        <w:t>điện trở của mạch.</w:t>
      </w:r>
      <w:r w:rsidRPr="00F01E8E">
        <w:rPr>
          <w:b/>
        </w:rPr>
        <w:tab/>
        <w:t xml:space="preserve">B. </w:t>
      </w:r>
      <w:r w:rsidRPr="00F01E8E">
        <w:t>diện tích của mạch.</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C. </w:t>
      </w:r>
      <w:r w:rsidRPr="00F01E8E">
        <w:t>tốc độ biến thiên từ thông qua mạch ấy.</w:t>
      </w:r>
      <w:r w:rsidRPr="00F01E8E">
        <w:rPr>
          <w:b/>
        </w:rPr>
        <w:tab/>
        <w:t xml:space="preserve">D. </w:t>
      </w:r>
      <w:r w:rsidRPr="00F01E8E">
        <w:t>độ lớn từ thông qua mạch.</w:t>
      </w:r>
    </w:p>
    <w:p w:rsidR="0038450B" w:rsidRPr="00F01E8E" w:rsidRDefault="009A1498" w:rsidP="0038450B">
      <w:pPr>
        <w:autoSpaceDE w:val="0"/>
        <w:spacing w:line="276" w:lineRule="auto"/>
        <w:jc w:val="both"/>
        <w:rPr>
          <w:b/>
          <w:highlight w:val="lightGray"/>
        </w:rPr>
      </w:pPr>
      <w:r w:rsidRPr="00F01E8E">
        <w:rPr>
          <w:b/>
        </w:rPr>
        <w:t xml:space="preserve">Câu 6. </w:t>
      </w:r>
      <w:r w:rsidRPr="00F01E8E">
        <w:t xml:space="preserve">Chuyển động của vật nào dưới đây </w:t>
      </w:r>
      <w:r w:rsidRPr="00F01E8E">
        <w:rPr>
          <w:bCs/>
        </w:rPr>
        <w:t>không thể</w:t>
      </w:r>
      <w:r w:rsidRPr="00F01E8E">
        <w:t xml:space="preserve"> coi là chuyển động rơi tự do?</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A. </w:t>
      </w:r>
      <w:r w:rsidRPr="00F01E8E">
        <w:t>Một viên bi chì đang rơi ở trong ống thủy tinh đặt thẳng đứng và đã được hút chân không</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B. </w:t>
      </w:r>
      <w:r w:rsidRPr="00F01E8E">
        <w:t>Một quả táo nhỏ rụng từ trên cây đang rơi xuống đất.</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C. </w:t>
      </w:r>
      <w:r w:rsidRPr="00F01E8E">
        <w:t>Một chiếc lá rụng đang rơi từ trên cây xuống đất.</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D. </w:t>
      </w:r>
      <w:r w:rsidRPr="00F01E8E">
        <w:t>Một viên đá nhỏ được thả rơi từ trên cao xuống đất.</w:t>
      </w:r>
    </w:p>
    <w:p w:rsidR="0038450B" w:rsidRPr="00F01E8E" w:rsidRDefault="009A1498" w:rsidP="0038450B">
      <w:pPr>
        <w:autoSpaceDE w:val="0"/>
        <w:spacing w:line="276" w:lineRule="auto"/>
        <w:jc w:val="both"/>
        <w:rPr>
          <w:b/>
          <w:highlight w:val="lightGray"/>
        </w:rPr>
      </w:pPr>
      <w:r w:rsidRPr="00F01E8E">
        <w:rPr>
          <w:b/>
        </w:rPr>
        <w:t xml:space="preserve">Câu 7. </w:t>
      </w:r>
      <w:r w:rsidRPr="00F01E8E">
        <w:t>Lực từ tác dụng lên một đoạn dây dẫn mang dòng điện đặt trong từ trường đều có véctơ cảm ứng từ vuông góc với dây sẽ không đổi khi</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A. </w:t>
      </w:r>
      <w:r w:rsidRPr="00F01E8E">
        <w:t>dòng điện và từ trường đồng thời đổi chiều.</w:t>
      </w:r>
      <w:r w:rsidRPr="00F01E8E">
        <w:rPr>
          <w:b/>
        </w:rPr>
        <w:tab/>
        <w:t xml:space="preserve">B. </w:t>
      </w:r>
      <w:r w:rsidRPr="00F01E8E">
        <w:t>từ trường đổi chiều.</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C. </w:t>
      </w:r>
      <w:r w:rsidRPr="00F01E8E">
        <w:t>cường độ dòng điện thay đổi.</w:t>
      </w:r>
      <w:r w:rsidRPr="00F01E8E">
        <w:rPr>
          <w:b/>
        </w:rPr>
        <w:tab/>
        <w:t xml:space="preserve">D. </w:t>
      </w:r>
      <w:r w:rsidRPr="00F01E8E">
        <w:t>dòng điện đổi chiều.</w:t>
      </w:r>
    </w:p>
    <w:p w:rsidR="0038450B" w:rsidRPr="00F01E8E" w:rsidRDefault="009A1498" w:rsidP="0038450B">
      <w:pPr>
        <w:autoSpaceDE w:val="0"/>
        <w:spacing w:line="276" w:lineRule="auto"/>
        <w:jc w:val="both"/>
        <w:rPr>
          <w:b/>
          <w:highlight w:val="lightGray"/>
        </w:rPr>
      </w:pPr>
      <w:r w:rsidRPr="00F01E8E">
        <w:rPr>
          <w:b/>
        </w:rPr>
        <w:t xml:space="preserve">Câu 8. </w:t>
      </w:r>
      <w:r w:rsidRPr="00F01E8E">
        <w:t>Dòng điện là</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A. </w:t>
      </w:r>
      <w:r w:rsidRPr="00F01E8E">
        <w:t>dòng chuyển động của các điện tích.</w:t>
      </w:r>
      <w:r w:rsidRPr="00F01E8E">
        <w:rPr>
          <w:b/>
        </w:rPr>
        <w:tab/>
        <w:t xml:space="preserve">B. </w:t>
      </w:r>
      <w:r w:rsidRPr="00F01E8E">
        <w:t>dòng chuyển dời có hướng của các điện tích.</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C. </w:t>
      </w:r>
      <w:r w:rsidRPr="00F01E8E">
        <w:t>dòng chuyển dời của eletron.</w:t>
      </w:r>
      <w:r w:rsidRPr="00F01E8E">
        <w:rPr>
          <w:b/>
        </w:rPr>
        <w:tab/>
        <w:t xml:space="preserve">D. </w:t>
      </w:r>
      <w:r w:rsidRPr="00F01E8E">
        <w:t>dòng chuyển dời của ion dương.</w:t>
      </w:r>
    </w:p>
    <w:p w:rsidR="0038450B" w:rsidRPr="00F01E8E" w:rsidRDefault="009A1498" w:rsidP="0038450B">
      <w:pPr>
        <w:autoSpaceDE w:val="0"/>
        <w:spacing w:line="276" w:lineRule="auto"/>
        <w:jc w:val="both"/>
        <w:rPr>
          <w:b/>
          <w:highlight w:val="lightGray"/>
        </w:rPr>
      </w:pPr>
      <w:r w:rsidRPr="00F01E8E">
        <w:rPr>
          <w:b/>
        </w:rPr>
        <w:t xml:space="preserve">Câu 9. </w:t>
      </w:r>
      <w:r w:rsidRPr="00F01E8E">
        <w:t xml:space="preserve">Một hệ gồm hai vật có khối lượng </w:t>
      </w:r>
      <w:r w:rsidR="008B4719" w:rsidRPr="00F01E8E">
        <w:rPr>
          <w:position w:val="-12"/>
        </w:rPr>
        <w:object w:dxaOrig="2160" w:dyaOrig="360">
          <v:shape id="_x0000_i1033" type="#_x0000_t75" style="width:108pt;height:18pt" o:ole="">
            <v:imagedata r:id="rId27" o:title=""/>
          </v:shape>
          <o:OLEObject Type="Embed" ProgID="Equation.DSMT4" ShapeID="_x0000_i1033" DrawAspect="Content" ObjectID="_1677180761" r:id="rId28"/>
        </w:object>
      </w:r>
      <w:r w:rsidRPr="00F01E8E">
        <w:t xml:space="preserve"> có vận tốc </w:t>
      </w:r>
      <w:r w:rsidR="008B4719" w:rsidRPr="00F01E8E">
        <w:rPr>
          <w:position w:val="-12"/>
        </w:rPr>
        <w:object w:dxaOrig="2220" w:dyaOrig="360">
          <v:shape id="_x0000_i1034" type="#_x0000_t75" style="width:111pt;height:18pt" o:ole="">
            <v:imagedata r:id="rId29" o:title=""/>
          </v:shape>
          <o:OLEObject Type="Embed" ProgID="Equation.DSMT4" ShapeID="_x0000_i1034" DrawAspect="Content" ObjectID="_1677180762" r:id="rId30"/>
        </w:object>
      </w:r>
      <w:r w:rsidRPr="00F01E8E">
        <w:t xml:space="preserve"> Biết vận tốc của chúng cùng phương, cùng chiều. Độ lớn động lượng của hệ là</w:t>
      </w:r>
    </w:p>
    <w:p w:rsidR="0038450B" w:rsidRPr="00F01E8E" w:rsidRDefault="009A1498" w:rsidP="0038450B">
      <w:pPr>
        <w:tabs>
          <w:tab w:val="left" w:pos="300"/>
          <w:tab w:val="left" w:pos="2800"/>
          <w:tab w:val="left" w:pos="5300"/>
          <w:tab w:val="left" w:pos="7800"/>
        </w:tabs>
        <w:autoSpaceDE w:val="0"/>
        <w:spacing w:line="276" w:lineRule="auto"/>
        <w:jc w:val="both"/>
        <w:rPr>
          <w:b/>
          <w:highlight w:val="lightGray"/>
        </w:rPr>
      </w:pPr>
      <w:r w:rsidRPr="00F01E8E">
        <w:rPr>
          <w:b/>
        </w:rPr>
        <w:tab/>
        <w:t xml:space="preserve">A. </w:t>
      </w:r>
      <w:r w:rsidRPr="00F01E8E">
        <w:t>120kgm/s</w:t>
      </w:r>
      <w:r w:rsidRPr="00F01E8E">
        <w:rPr>
          <w:b/>
        </w:rPr>
        <w:tab/>
        <w:t xml:space="preserve">B. </w:t>
      </w:r>
      <w:r w:rsidRPr="00F01E8E">
        <w:t>60</w:t>
      </w:r>
      <w:r w:rsidR="00B73F23" w:rsidRPr="00F01E8E">
        <w:rPr>
          <w:position w:val="-6"/>
        </w:rPr>
        <w:pict>
          <v:shape id="_x0000_i1035" type="#_x0000_t75" style="width:20.25pt;height:17.25pt">
            <v:imagedata r:id="rId31" o:title=""/>
          </v:shape>
        </w:pict>
      </w:r>
      <w:r w:rsidRPr="00F01E8E">
        <w:t>kgm/s</w:t>
      </w:r>
      <w:r w:rsidRPr="00F01E8E">
        <w:rPr>
          <w:b/>
        </w:rPr>
        <w:tab/>
        <w:t xml:space="preserve">C. </w:t>
      </w:r>
      <w:r w:rsidRPr="00F01E8E">
        <w:t>1,2 kgm/s</w:t>
      </w:r>
      <w:r w:rsidRPr="00F01E8E">
        <w:rPr>
          <w:b/>
        </w:rPr>
        <w:tab/>
        <w:t xml:space="preserve">D. </w:t>
      </w:r>
      <w:r w:rsidRPr="00F01E8E">
        <w:t>0</w:t>
      </w:r>
    </w:p>
    <w:p w:rsidR="0038450B" w:rsidRPr="00F01E8E" w:rsidRDefault="009A1498" w:rsidP="0038450B">
      <w:pPr>
        <w:autoSpaceDE w:val="0"/>
        <w:spacing w:line="276" w:lineRule="auto"/>
        <w:jc w:val="both"/>
        <w:rPr>
          <w:b/>
          <w:highlight w:val="lightGray"/>
        </w:rPr>
      </w:pPr>
      <w:r w:rsidRPr="00F01E8E">
        <w:rPr>
          <w:b/>
        </w:rPr>
        <w:t xml:space="preserve">Câu 10. </w:t>
      </w:r>
      <w:r w:rsidRPr="00F01E8E">
        <w:t>Hiện tượng tự cảm là hiện tượng cảm ứng điện từ do sự biến thiên từ thông qua mạch gây ra bởi</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A. </w:t>
      </w:r>
      <w:r w:rsidRPr="00F01E8E">
        <w:t>sự biến thiên từ trường Trái Đất.</w:t>
      </w:r>
    </w:p>
    <w:p w:rsidR="0038450B" w:rsidRPr="00F01E8E" w:rsidRDefault="009A1498" w:rsidP="0038450B">
      <w:pPr>
        <w:tabs>
          <w:tab w:val="left" w:pos="300"/>
        </w:tabs>
        <w:autoSpaceDE w:val="0"/>
        <w:spacing w:line="276" w:lineRule="auto"/>
        <w:jc w:val="both"/>
        <w:rPr>
          <w:b/>
          <w:highlight w:val="lightGray"/>
        </w:rPr>
      </w:pPr>
      <w:r w:rsidRPr="00F01E8E">
        <w:rPr>
          <w:b/>
        </w:rPr>
        <w:lastRenderedPageBreak/>
        <w:tab/>
        <w:t xml:space="preserve">B. </w:t>
      </w:r>
      <w:r w:rsidRPr="00F01E8E">
        <w:t>sự chuyển động của nam châm với mạch.</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C. </w:t>
      </w:r>
      <w:r w:rsidRPr="00F01E8E">
        <w:t>sự chuyển động của mạch với nam châm.</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D. </w:t>
      </w:r>
      <w:r w:rsidRPr="00F01E8E">
        <w:t>sự biến thiên của chính cường độ điện trường trong mạch.</w:t>
      </w:r>
    </w:p>
    <w:p w:rsidR="0038450B" w:rsidRPr="00F01E8E" w:rsidRDefault="009A1498" w:rsidP="0038450B">
      <w:pPr>
        <w:autoSpaceDE w:val="0"/>
        <w:spacing w:line="276" w:lineRule="auto"/>
        <w:jc w:val="both"/>
        <w:rPr>
          <w:b/>
          <w:highlight w:val="lightGray"/>
        </w:rPr>
      </w:pPr>
      <w:r w:rsidRPr="00F01E8E">
        <w:rPr>
          <w:b/>
          <w:lang w:val="pl-PL"/>
        </w:rPr>
        <w:t xml:space="preserve">Câu 11. </w:t>
      </w:r>
      <w:r w:rsidRPr="00F01E8E">
        <w:rPr>
          <w:rFonts w:eastAsia="Calibri"/>
          <w:lang w:val="pl-PL"/>
        </w:rPr>
        <w:t xml:space="preserve">Chất nào sau đây </w:t>
      </w:r>
      <w:r w:rsidRPr="00F01E8E">
        <w:rPr>
          <w:rFonts w:eastAsia="Calibri"/>
          <w:b/>
          <w:lang w:val="pl-PL"/>
        </w:rPr>
        <w:t>không phải</w:t>
      </w:r>
      <w:r w:rsidRPr="00F01E8E">
        <w:rPr>
          <w:rFonts w:eastAsia="Calibri"/>
          <w:lang w:val="pl-PL"/>
        </w:rPr>
        <w:t xml:space="preserve"> chất bán dẫn?</w:t>
      </w:r>
    </w:p>
    <w:p w:rsidR="0038450B" w:rsidRPr="00F01E8E" w:rsidRDefault="009A1498" w:rsidP="0038450B">
      <w:pPr>
        <w:tabs>
          <w:tab w:val="left" w:pos="300"/>
          <w:tab w:val="left" w:pos="2800"/>
          <w:tab w:val="left" w:pos="5300"/>
          <w:tab w:val="left" w:pos="7800"/>
        </w:tabs>
        <w:autoSpaceDE w:val="0"/>
        <w:spacing w:line="276" w:lineRule="auto"/>
        <w:jc w:val="both"/>
        <w:rPr>
          <w:b/>
          <w:highlight w:val="lightGray"/>
        </w:rPr>
      </w:pPr>
      <w:r w:rsidRPr="00F01E8E">
        <w:rPr>
          <w:b/>
          <w:lang w:val="pl-PL"/>
        </w:rPr>
        <w:tab/>
        <w:t xml:space="preserve">A. </w:t>
      </w:r>
      <w:r w:rsidRPr="00F01E8E">
        <w:rPr>
          <w:rFonts w:eastAsia="Calibri"/>
          <w:lang w:val="pl-PL"/>
        </w:rPr>
        <w:t>Sunfua chì.</w:t>
      </w:r>
      <w:r w:rsidRPr="00F01E8E">
        <w:rPr>
          <w:b/>
          <w:lang w:val="vi-VN"/>
        </w:rPr>
        <w:tab/>
        <w:t xml:space="preserve">B. </w:t>
      </w:r>
      <w:r w:rsidRPr="00F01E8E">
        <w:rPr>
          <w:rFonts w:eastAsia="Calibri"/>
          <w:lang w:val="vi-VN"/>
        </w:rPr>
        <w:t>Nhôm</w:t>
      </w:r>
      <w:r w:rsidRPr="00F01E8E">
        <w:rPr>
          <w:rFonts w:eastAsia="Calibri"/>
          <w:lang w:val="pl-PL"/>
        </w:rPr>
        <w:t>.</w:t>
      </w:r>
      <w:r w:rsidRPr="00F01E8E">
        <w:rPr>
          <w:b/>
          <w:lang w:val="pl-PL"/>
        </w:rPr>
        <w:tab/>
        <w:t xml:space="preserve">C. </w:t>
      </w:r>
      <w:r w:rsidRPr="00F01E8E">
        <w:rPr>
          <w:rFonts w:eastAsia="Calibri"/>
          <w:lang w:val="pl-PL"/>
        </w:rPr>
        <w:t>Silic.</w:t>
      </w:r>
      <w:r w:rsidRPr="00F01E8E">
        <w:rPr>
          <w:b/>
          <w:lang w:val="pl-PL"/>
        </w:rPr>
        <w:tab/>
        <w:t xml:space="preserve">D. </w:t>
      </w:r>
      <w:r w:rsidRPr="00F01E8E">
        <w:rPr>
          <w:rFonts w:eastAsia="Calibri"/>
          <w:lang w:val="pl-PL"/>
        </w:rPr>
        <w:t>Gecmani.</w:t>
      </w:r>
    </w:p>
    <w:p w:rsidR="0038450B" w:rsidRPr="00F01E8E" w:rsidRDefault="009A1498" w:rsidP="0038450B">
      <w:pPr>
        <w:autoSpaceDE w:val="0"/>
        <w:spacing w:line="276" w:lineRule="auto"/>
        <w:jc w:val="both"/>
        <w:rPr>
          <w:b/>
          <w:highlight w:val="lightGray"/>
        </w:rPr>
      </w:pPr>
      <w:r w:rsidRPr="00F01E8E">
        <w:rPr>
          <w:b/>
          <w:lang w:val="pt-BR"/>
        </w:rPr>
        <w:t xml:space="preserve">Câu 12. </w:t>
      </w:r>
      <w:r w:rsidRPr="00F01E8E">
        <w:rPr>
          <w:lang w:val="pt-BR"/>
        </w:rPr>
        <w:t>Điện năng biến đổi hoàn toàn thành nhiệt năng ở dụng cụ hay thiết bị điện nào dưới đây khi chúng hoạt động?</w:t>
      </w:r>
    </w:p>
    <w:p w:rsidR="0038450B" w:rsidRPr="00F01E8E" w:rsidRDefault="009A1498" w:rsidP="0038450B">
      <w:pPr>
        <w:tabs>
          <w:tab w:val="left" w:pos="300"/>
          <w:tab w:val="left" w:pos="5300"/>
        </w:tabs>
        <w:autoSpaceDE w:val="0"/>
        <w:spacing w:line="276" w:lineRule="auto"/>
        <w:jc w:val="both"/>
        <w:rPr>
          <w:b/>
          <w:highlight w:val="lightGray"/>
        </w:rPr>
      </w:pPr>
      <w:r w:rsidRPr="00F01E8E">
        <w:rPr>
          <w:b/>
          <w:lang w:val="pt-BR"/>
        </w:rPr>
        <w:tab/>
        <w:t xml:space="preserve">A. </w:t>
      </w:r>
      <w:r w:rsidRPr="00F01E8E">
        <w:rPr>
          <w:lang w:val="pt-BR"/>
        </w:rPr>
        <w:t>Acquy đang được nạp điện.</w:t>
      </w:r>
      <w:r w:rsidRPr="00F01E8E">
        <w:rPr>
          <w:b/>
          <w:lang w:val="pt-BR"/>
        </w:rPr>
        <w:tab/>
        <w:t xml:space="preserve">B. </w:t>
      </w:r>
      <w:r w:rsidRPr="00F01E8E">
        <w:rPr>
          <w:lang w:val="pt-BR"/>
        </w:rPr>
        <w:t>Bóng đèn dây tóc.</w:t>
      </w:r>
    </w:p>
    <w:p w:rsidR="0038450B" w:rsidRPr="00F01E8E" w:rsidRDefault="009A1498" w:rsidP="0038450B">
      <w:pPr>
        <w:tabs>
          <w:tab w:val="left" w:pos="300"/>
          <w:tab w:val="left" w:pos="5300"/>
        </w:tabs>
        <w:autoSpaceDE w:val="0"/>
        <w:spacing w:line="276" w:lineRule="auto"/>
        <w:jc w:val="both"/>
        <w:rPr>
          <w:b/>
          <w:highlight w:val="lightGray"/>
        </w:rPr>
      </w:pPr>
      <w:r w:rsidRPr="00F01E8E">
        <w:rPr>
          <w:b/>
          <w:lang w:val="pt-BR"/>
        </w:rPr>
        <w:tab/>
        <w:t xml:space="preserve">C. </w:t>
      </w:r>
      <w:r w:rsidRPr="00F01E8E">
        <w:rPr>
          <w:lang w:val="pt-BR"/>
        </w:rPr>
        <w:t>Quạt điện.</w:t>
      </w:r>
      <w:r w:rsidRPr="00F01E8E">
        <w:rPr>
          <w:b/>
          <w:lang w:val="pt-BR"/>
        </w:rPr>
        <w:tab/>
        <w:t xml:space="preserve">D. </w:t>
      </w:r>
      <w:r w:rsidRPr="00F01E8E">
        <w:rPr>
          <w:lang w:val="pt-BR"/>
        </w:rPr>
        <w:t>Ấm điện.</w:t>
      </w:r>
    </w:p>
    <w:p w:rsidR="0038450B" w:rsidRPr="00F01E8E" w:rsidRDefault="009A1498" w:rsidP="0038450B">
      <w:pPr>
        <w:autoSpaceDE w:val="0"/>
        <w:spacing w:line="276" w:lineRule="auto"/>
        <w:jc w:val="both"/>
        <w:rPr>
          <w:b/>
          <w:highlight w:val="lightGray"/>
        </w:rPr>
      </w:pPr>
      <w:r w:rsidRPr="00F01E8E">
        <w:rPr>
          <w:b/>
          <w:lang w:val="pt-BR"/>
        </w:rPr>
        <w:t xml:space="preserve">Câu 13. </w:t>
      </w:r>
      <w:r w:rsidRPr="00F01E8E">
        <w:rPr>
          <w:rFonts w:eastAsia="Calibri"/>
          <w:lang w:val="pt-BR"/>
        </w:rPr>
        <w:t xml:space="preserve">Cho một đoạn mạch có điện trở không đổi. Nếu hiệu điện thế hai đầu mạch tăng </w:t>
      </w:r>
      <w:r w:rsidRPr="00F01E8E">
        <w:rPr>
          <w:noProof/>
          <w:position w:val="-4"/>
        </w:rPr>
        <w:drawing>
          <wp:inline distT="0" distB="0" distL="0" distR="0">
            <wp:extent cx="123825" cy="161925"/>
            <wp:effectExtent l="0" t="0" r="0" b="0"/>
            <wp:docPr id="10113" name="Picture 10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867387" name="Picture 10113"/>
                    <pic:cNvPicPr>
                      <a:picLocks noChangeAspect="1" noChangeArrowheads="1"/>
                    </pic:cNvPicPr>
                  </pic:nvPicPr>
                  <pic:blipFill>
                    <a:blip r:embed="rId3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23825" cy="161925"/>
                    </a:xfrm>
                    <a:prstGeom prst="rect">
                      <a:avLst/>
                    </a:prstGeom>
                    <a:noFill/>
                    <a:ln>
                      <a:noFill/>
                    </a:ln>
                  </pic:spPr>
                </pic:pic>
              </a:graphicData>
            </a:graphic>
          </wp:inline>
        </w:drawing>
      </w:r>
      <w:r w:rsidRPr="00F01E8E">
        <w:rPr>
          <w:rFonts w:eastAsia="Calibri"/>
          <w:lang w:val="pt-BR"/>
        </w:rPr>
        <w:t xml:space="preserve"> lần thì trong cùng khoảng thời gian năng lượng tiêu thụ của mạch</w:t>
      </w:r>
    </w:p>
    <w:p w:rsidR="0038450B" w:rsidRPr="00F01E8E" w:rsidRDefault="009A1498" w:rsidP="0038450B">
      <w:pPr>
        <w:tabs>
          <w:tab w:val="left" w:pos="300"/>
          <w:tab w:val="left" w:pos="2800"/>
          <w:tab w:val="left" w:pos="5300"/>
          <w:tab w:val="left" w:pos="7800"/>
        </w:tabs>
        <w:autoSpaceDE w:val="0"/>
        <w:spacing w:line="276" w:lineRule="auto"/>
        <w:jc w:val="both"/>
        <w:rPr>
          <w:b/>
          <w:highlight w:val="lightGray"/>
        </w:rPr>
      </w:pPr>
      <w:r w:rsidRPr="00F01E8E">
        <w:rPr>
          <w:b/>
          <w:lang w:val="pt-BR"/>
        </w:rPr>
        <w:tab/>
        <w:t xml:space="preserve">A. </w:t>
      </w:r>
      <w:r w:rsidRPr="00F01E8E">
        <w:rPr>
          <w:rFonts w:eastAsia="Calibri"/>
          <w:lang w:val="pt-BR"/>
        </w:rPr>
        <w:t xml:space="preserve">giảm </w:t>
      </w:r>
      <w:r w:rsidRPr="00F01E8E">
        <w:rPr>
          <w:noProof/>
          <w:position w:val="-4"/>
        </w:rPr>
        <w:drawing>
          <wp:inline distT="0" distB="0" distL="0" distR="0">
            <wp:extent cx="123825" cy="161925"/>
            <wp:effectExtent l="0" t="0" r="0" b="0"/>
            <wp:docPr id="10116" name="Picture 10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790109" name="Picture 10116"/>
                    <pic:cNvPicPr>
                      <a:picLocks noChangeAspect="1" noChangeArrowheads="1"/>
                    </pic:cNvPicPr>
                  </pic:nvPicPr>
                  <pic:blipFill>
                    <a:blip r:embed="rId3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23825" cy="161925"/>
                    </a:xfrm>
                    <a:prstGeom prst="rect">
                      <a:avLst/>
                    </a:prstGeom>
                    <a:noFill/>
                    <a:ln>
                      <a:noFill/>
                    </a:ln>
                  </pic:spPr>
                </pic:pic>
              </a:graphicData>
            </a:graphic>
          </wp:inline>
        </w:drawing>
      </w:r>
      <w:r w:rsidRPr="00F01E8E">
        <w:rPr>
          <w:rFonts w:eastAsia="Calibri"/>
          <w:lang w:val="pt-BR"/>
        </w:rPr>
        <w:t xml:space="preserve"> lần.</w:t>
      </w:r>
      <w:r w:rsidRPr="00F01E8E">
        <w:rPr>
          <w:b/>
          <w:lang w:val="pt-BR"/>
        </w:rPr>
        <w:tab/>
        <w:t xml:space="preserve">B. </w:t>
      </w:r>
      <w:r w:rsidRPr="00F01E8E">
        <w:rPr>
          <w:rFonts w:eastAsia="Calibri"/>
          <w:lang w:val="pt-BR"/>
        </w:rPr>
        <w:t xml:space="preserve">tăng </w:t>
      </w:r>
      <w:r w:rsidRPr="00F01E8E">
        <w:rPr>
          <w:noProof/>
          <w:position w:val="-4"/>
        </w:rPr>
        <w:drawing>
          <wp:inline distT="0" distB="0" distL="0" distR="0">
            <wp:extent cx="123825" cy="161925"/>
            <wp:effectExtent l="0" t="0" r="0" b="0"/>
            <wp:docPr id="10114" name="Picture 1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319765" name="Picture 10114"/>
                    <pic:cNvPicPr>
                      <a:picLocks noChangeAspect="1" noChangeArrowheads="1"/>
                    </pic:cNvPicPr>
                  </pic:nvPicPr>
                  <pic:blipFill>
                    <a:blip r:embed="rId3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23825" cy="161925"/>
                    </a:xfrm>
                    <a:prstGeom prst="rect">
                      <a:avLst/>
                    </a:prstGeom>
                    <a:noFill/>
                    <a:ln>
                      <a:noFill/>
                    </a:ln>
                  </pic:spPr>
                </pic:pic>
              </a:graphicData>
            </a:graphic>
          </wp:inline>
        </w:drawing>
      </w:r>
      <w:r w:rsidRPr="00F01E8E">
        <w:rPr>
          <w:rFonts w:eastAsia="Calibri"/>
          <w:lang w:val="pt-BR"/>
        </w:rPr>
        <w:t xml:space="preserve"> lần.</w:t>
      </w:r>
      <w:r w:rsidRPr="00F01E8E">
        <w:rPr>
          <w:b/>
          <w:lang w:val="pt-BR"/>
        </w:rPr>
        <w:tab/>
        <w:t xml:space="preserve">C. </w:t>
      </w:r>
      <w:r w:rsidRPr="00F01E8E">
        <w:rPr>
          <w:rFonts w:eastAsia="Calibri"/>
          <w:lang w:val="pt-BR"/>
        </w:rPr>
        <w:t xml:space="preserve">tăng </w:t>
      </w:r>
      <w:r w:rsidRPr="00F01E8E">
        <w:rPr>
          <w:noProof/>
          <w:position w:val="-4"/>
        </w:rPr>
        <w:drawing>
          <wp:inline distT="0" distB="0" distL="0" distR="0">
            <wp:extent cx="123825" cy="161925"/>
            <wp:effectExtent l="0" t="0" r="0" b="0"/>
            <wp:docPr id="10115" name="Picture 10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9602397" name="Picture 10115"/>
                    <pic:cNvPicPr>
                      <a:picLocks noChangeAspect="1" noChangeArrowheads="1"/>
                    </pic:cNvPicPr>
                  </pic:nvPicPr>
                  <pic:blipFill>
                    <a:blip r:embed="rId35"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23825" cy="161925"/>
                    </a:xfrm>
                    <a:prstGeom prst="rect">
                      <a:avLst/>
                    </a:prstGeom>
                    <a:noFill/>
                    <a:ln>
                      <a:noFill/>
                    </a:ln>
                  </pic:spPr>
                </pic:pic>
              </a:graphicData>
            </a:graphic>
          </wp:inline>
        </w:drawing>
      </w:r>
      <w:r w:rsidRPr="00F01E8E">
        <w:rPr>
          <w:rFonts w:eastAsia="Calibri"/>
          <w:lang w:val="pt-BR"/>
        </w:rPr>
        <w:t xml:space="preserve"> lần.</w:t>
      </w:r>
      <w:r w:rsidRPr="00F01E8E">
        <w:rPr>
          <w:b/>
          <w:lang w:val="pt-BR"/>
        </w:rPr>
        <w:tab/>
        <w:t xml:space="preserve">D. </w:t>
      </w:r>
      <w:r w:rsidRPr="00F01E8E">
        <w:rPr>
          <w:rFonts w:eastAsia="Calibri"/>
          <w:lang w:val="pt-BR"/>
        </w:rPr>
        <w:t>không đổi.</w:t>
      </w:r>
    </w:p>
    <w:p w:rsidR="0038450B" w:rsidRPr="00F01E8E" w:rsidRDefault="009A1498" w:rsidP="0038450B">
      <w:pPr>
        <w:autoSpaceDE w:val="0"/>
        <w:spacing w:line="276" w:lineRule="auto"/>
        <w:jc w:val="both"/>
        <w:rPr>
          <w:b/>
          <w:highlight w:val="lightGray"/>
        </w:rPr>
      </w:pPr>
      <w:r w:rsidRPr="00F01E8E">
        <w:rPr>
          <w:b/>
        </w:rPr>
        <w:t xml:space="preserve">Câu 14. </w:t>
      </w:r>
      <w:r w:rsidRPr="00F01E8E">
        <w:t>Các đường sức từ của dòng điện thẳng dài có dạng là các đường</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A. </w:t>
      </w:r>
      <w:r w:rsidRPr="00F01E8E">
        <w:t>tròn vuông góc với dòng điện.</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B. </w:t>
      </w:r>
      <w:r w:rsidRPr="00F01E8E">
        <w:t>thẳng vuông góc với dòng điện.</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C. </w:t>
      </w:r>
      <w:r w:rsidRPr="00F01E8E">
        <w:t>tròn đồng tâm vuông góc với dòng điện.</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D. </w:t>
      </w:r>
      <w:r w:rsidRPr="00F01E8E">
        <w:t>tròn đồng tâm vuông góc với dòng điện, tâm trên dòng điện.</w:t>
      </w:r>
    </w:p>
    <w:p w:rsidR="0038450B" w:rsidRPr="00F01E8E" w:rsidRDefault="009A1498" w:rsidP="0038450B">
      <w:pPr>
        <w:autoSpaceDE w:val="0"/>
        <w:spacing w:line="276" w:lineRule="auto"/>
        <w:jc w:val="both"/>
        <w:rPr>
          <w:b/>
          <w:highlight w:val="lightGray"/>
        </w:rPr>
      </w:pPr>
      <w:r w:rsidRPr="00F01E8E">
        <w:rPr>
          <w:b/>
        </w:rPr>
        <w:t xml:space="preserve">Câu 15. </w:t>
      </w:r>
      <w:r w:rsidRPr="00F01E8E">
        <w:t xml:space="preserve">Một khung dây dẫn hình vuông cạnh 20 cm nằm trong từ trường đều độ lớn </w:t>
      </w:r>
      <w:r w:rsidR="008B4719" w:rsidRPr="00F01E8E">
        <w:rPr>
          <w:position w:val="-10"/>
        </w:rPr>
        <w:object w:dxaOrig="900" w:dyaOrig="320">
          <v:shape id="_x0000_i1036" type="#_x0000_t75" style="width:45pt;height:15.75pt" o:ole="">
            <v:imagedata r:id="rId36" o:title=""/>
          </v:shape>
          <o:OLEObject Type="Embed" ProgID="Equation.DSMT4" ShapeID="_x0000_i1036" DrawAspect="Content" ObjectID="_1677180763" r:id="rId37"/>
        </w:object>
      </w:r>
      <w:r w:rsidRPr="00F01E8E">
        <w:t xml:space="preserve">sao cho các đường sức </w:t>
      </w:r>
      <w:r w:rsidRPr="00F01E8E">
        <w:rPr>
          <w:lang w:val="vi-VN"/>
        </w:rPr>
        <w:t>song song</w:t>
      </w:r>
      <w:r w:rsidRPr="00F01E8E">
        <w:t xml:space="preserve"> với mặt khung dây. Từ thông qua khung dây đó là</w:t>
      </w:r>
    </w:p>
    <w:p w:rsidR="0038450B" w:rsidRPr="00F01E8E" w:rsidRDefault="009A1498" w:rsidP="0038450B">
      <w:pPr>
        <w:tabs>
          <w:tab w:val="left" w:pos="300"/>
          <w:tab w:val="left" w:pos="2800"/>
          <w:tab w:val="left" w:pos="5300"/>
          <w:tab w:val="left" w:pos="7800"/>
        </w:tabs>
        <w:autoSpaceDE w:val="0"/>
        <w:spacing w:line="276" w:lineRule="auto"/>
        <w:jc w:val="both"/>
        <w:rPr>
          <w:b/>
          <w:highlight w:val="lightGray"/>
        </w:rPr>
      </w:pPr>
      <w:r w:rsidRPr="00F01E8E">
        <w:rPr>
          <w:b/>
        </w:rPr>
        <w:tab/>
        <w:t xml:space="preserve">A. </w:t>
      </w:r>
      <w:r w:rsidR="008B4719" w:rsidRPr="00F01E8E">
        <w:rPr>
          <w:b/>
          <w:position w:val="-6"/>
          <w:lang w:val="vi-VN"/>
        </w:rPr>
        <w:object w:dxaOrig="819" w:dyaOrig="280">
          <v:shape id="_x0000_i1037" type="#_x0000_t75" style="width:41.25pt;height:14.25pt" o:ole="">
            <v:imagedata r:id="rId38" o:title=""/>
          </v:shape>
          <o:OLEObject Type="Embed" ProgID="Equation.DSMT4" ShapeID="_x0000_i1037" DrawAspect="Content" ObjectID="_1677180764" r:id="rId39"/>
        </w:object>
      </w:r>
      <w:r w:rsidRPr="00F01E8E">
        <w:rPr>
          <w:b/>
        </w:rPr>
        <w:tab/>
        <w:t xml:space="preserve">B. </w:t>
      </w:r>
      <w:r w:rsidR="008B4719" w:rsidRPr="00F01E8E">
        <w:rPr>
          <w:b/>
          <w:position w:val="-6"/>
          <w:lang w:val="vi-VN"/>
        </w:rPr>
        <w:object w:dxaOrig="580" w:dyaOrig="280">
          <v:shape id="_x0000_i1038" type="#_x0000_t75" style="width:29.25pt;height:14.25pt" o:ole="">
            <v:imagedata r:id="rId40" o:title=""/>
          </v:shape>
          <o:OLEObject Type="Embed" ProgID="Equation.DSMT4" ShapeID="_x0000_i1038" DrawAspect="Content" ObjectID="_1677180765" r:id="rId41"/>
        </w:object>
      </w:r>
      <w:r w:rsidRPr="00F01E8E">
        <w:rPr>
          <w:b/>
        </w:rPr>
        <w:tab/>
        <w:t xml:space="preserve">C. </w:t>
      </w:r>
      <w:r w:rsidR="008B4719" w:rsidRPr="00F01E8E">
        <w:rPr>
          <w:b/>
          <w:position w:val="-10"/>
        </w:rPr>
        <w:object w:dxaOrig="1020" w:dyaOrig="320">
          <v:shape id="_x0000_i1039" type="#_x0000_t75" style="width:51pt;height:15.75pt" o:ole="">
            <v:imagedata r:id="rId42" o:title=""/>
          </v:shape>
          <o:OLEObject Type="Embed" ProgID="Equation.DSMT4" ShapeID="_x0000_i1039" DrawAspect="Content" ObjectID="_1677180766" r:id="rId43"/>
        </w:object>
      </w:r>
      <w:r w:rsidRPr="00F01E8E">
        <w:rPr>
          <w:b/>
        </w:rPr>
        <w:tab/>
        <w:t xml:space="preserve">D. </w:t>
      </w:r>
      <w:r w:rsidR="008B4719" w:rsidRPr="00F01E8E">
        <w:rPr>
          <w:b/>
          <w:position w:val="-6"/>
          <w:lang w:val="vi-VN"/>
        </w:rPr>
        <w:object w:dxaOrig="699" w:dyaOrig="280">
          <v:shape id="_x0000_i1040" type="#_x0000_t75" style="width:35.25pt;height:14.25pt" o:ole="">
            <v:imagedata r:id="rId44" o:title=""/>
          </v:shape>
          <o:OLEObject Type="Embed" ProgID="Equation.DSMT4" ShapeID="_x0000_i1040" DrawAspect="Content" ObjectID="_1677180767" r:id="rId45"/>
        </w:object>
      </w:r>
    </w:p>
    <w:p w:rsidR="0038450B" w:rsidRPr="00F01E8E" w:rsidRDefault="009A1498" w:rsidP="0038450B">
      <w:pPr>
        <w:autoSpaceDE w:val="0"/>
        <w:spacing w:line="276" w:lineRule="auto"/>
        <w:jc w:val="both"/>
        <w:rPr>
          <w:b/>
          <w:highlight w:val="lightGray"/>
        </w:rPr>
      </w:pPr>
      <w:r w:rsidRPr="00F01E8E">
        <w:rPr>
          <w:b/>
          <w:lang w:val="fr-FR"/>
        </w:rPr>
        <w:t xml:space="preserve">Câu 16. </w:t>
      </w:r>
      <w:r w:rsidRPr="00F01E8E">
        <w:rPr>
          <w:lang w:val="fr-FR"/>
        </w:rPr>
        <w:t>Hiện tượng hồ quang điện được ứng dụng</w:t>
      </w:r>
    </w:p>
    <w:p w:rsidR="0038450B" w:rsidRPr="00F01E8E" w:rsidRDefault="009A1498" w:rsidP="0038450B">
      <w:pPr>
        <w:tabs>
          <w:tab w:val="left" w:pos="300"/>
          <w:tab w:val="left" w:pos="5300"/>
        </w:tabs>
        <w:autoSpaceDE w:val="0"/>
        <w:spacing w:line="276" w:lineRule="auto"/>
        <w:jc w:val="both"/>
        <w:rPr>
          <w:b/>
          <w:highlight w:val="lightGray"/>
        </w:rPr>
      </w:pPr>
      <w:r w:rsidRPr="00F01E8E">
        <w:rPr>
          <w:b/>
          <w:lang w:val="fr-FR"/>
        </w:rPr>
        <w:tab/>
        <w:t xml:space="preserve">A. </w:t>
      </w:r>
      <w:r w:rsidRPr="00F01E8E">
        <w:rPr>
          <w:lang w:val="fr-FR"/>
        </w:rPr>
        <w:t>trong kĩ thuật hàn điện.</w:t>
      </w:r>
      <w:r w:rsidRPr="00F01E8E">
        <w:rPr>
          <w:b/>
        </w:rPr>
        <w:tab/>
        <w:t xml:space="preserve">B. </w:t>
      </w:r>
      <w:r w:rsidRPr="00F01E8E">
        <w:t>trong kĩ thuật mạ điện.</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C. </w:t>
      </w:r>
      <w:r w:rsidRPr="00F01E8E">
        <w:t>trong điốt bán dẫn.</w:t>
      </w:r>
      <w:r w:rsidRPr="00F01E8E">
        <w:rPr>
          <w:b/>
        </w:rPr>
        <w:tab/>
        <w:t xml:space="preserve">D. </w:t>
      </w:r>
      <w:r w:rsidRPr="00F01E8E">
        <w:t>trong ống phóng điện tử.</w:t>
      </w:r>
    </w:p>
    <w:p w:rsidR="0038450B" w:rsidRPr="00F01E8E" w:rsidRDefault="009A1498" w:rsidP="0038450B">
      <w:pPr>
        <w:autoSpaceDE w:val="0"/>
        <w:spacing w:line="276" w:lineRule="auto"/>
        <w:jc w:val="both"/>
        <w:rPr>
          <w:b/>
          <w:highlight w:val="lightGray"/>
        </w:rPr>
      </w:pPr>
      <w:r w:rsidRPr="00F01E8E">
        <w:rPr>
          <w:b/>
        </w:rPr>
        <w:t xml:space="preserve">Câu 17. </w:t>
      </w:r>
      <w:r w:rsidRPr="00F01E8E">
        <w:t>Chiết suất tuyệt đối của một môi trường là chiết suất tỉ đối của môi trường đó so với</w:t>
      </w:r>
    </w:p>
    <w:p w:rsidR="0038450B" w:rsidRPr="00F01E8E" w:rsidRDefault="009A1498" w:rsidP="0038450B">
      <w:pPr>
        <w:tabs>
          <w:tab w:val="left" w:pos="300"/>
          <w:tab w:val="left" w:pos="2800"/>
          <w:tab w:val="left" w:pos="5300"/>
          <w:tab w:val="left" w:pos="7800"/>
        </w:tabs>
        <w:autoSpaceDE w:val="0"/>
        <w:spacing w:line="276" w:lineRule="auto"/>
        <w:jc w:val="both"/>
        <w:rPr>
          <w:b/>
          <w:highlight w:val="lightGray"/>
        </w:rPr>
      </w:pPr>
      <w:r w:rsidRPr="00F01E8E">
        <w:rPr>
          <w:b/>
        </w:rPr>
        <w:tab/>
        <w:t xml:space="preserve">A. </w:t>
      </w:r>
      <w:r w:rsidRPr="00F01E8E">
        <w:t>chân không.</w:t>
      </w:r>
      <w:r w:rsidRPr="00F01E8E">
        <w:rPr>
          <w:b/>
        </w:rPr>
        <w:tab/>
        <w:t xml:space="preserve">B. </w:t>
      </w:r>
      <w:r w:rsidRPr="00F01E8E">
        <w:t>nước.</w:t>
      </w:r>
      <w:r w:rsidRPr="00F01E8E">
        <w:rPr>
          <w:b/>
        </w:rPr>
        <w:tab/>
        <w:t xml:space="preserve">C. </w:t>
      </w:r>
      <w:r w:rsidRPr="00F01E8E">
        <w:t>chính nó.</w:t>
      </w:r>
      <w:r w:rsidRPr="00F01E8E">
        <w:rPr>
          <w:b/>
        </w:rPr>
        <w:tab/>
        <w:t xml:space="preserve">D. </w:t>
      </w:r>
      <w:r w:rsidRPr="00F01E8E">
        <w:t>không khí.</w:t>
      </w:r>
    </w:p>
    <w:p w:rsidR="0038450B" w:rsidRPr="00F01E8E" w:rsidRDefault="009A1498" w:rsidP="0038450B">
      <w:pPr>
        <w:autoSpaceDE w:val="0"/>
        <w:spacing w:line="276" w:lineRule="auto"/>
        <w:jc w:val="both"/>
        <w:rPr>
          <w:b/>
          <w:highlight w:val="lightGray"/>
        </w:rPr>
      </w:pPr>
      <w:r w:rsidRPr="00F01E8E">
        <w:rPr>
          <w:b/>
          <w:lang w:val="pt-BR"/>
        </w:rPr>
        <w:t xml:space="preserve">Câu 18. </w:t>
      </w:r>
      <w:r w:rsidRPr="00F01E8E">
        <w:rPr>
          <w:lang w:val="pt-BR"/>
        </w:rPr>
        <w:t xml:space="preserve">Hai bóng đèn có hiệu điện thế định mức là </w:t>
      </w:r>
      <w:r w:rsidR="008B4719" w:rsidRPr="00F01E8E">
        <w:rPr>
          <w:position w:val="-12"/>
          <w:lang w:val="pt-BR"/>
        </w:rPr>
        <w:object w:dxaOrig="2000" w:dyaOrig="360">
          <v:shape id="_x0000_i1041" type="#_x0000_t75" style="width:99.75pt;height:18pt" o:ole="">
            <v:imagedata r:id="rId46" o:title=""/>
          </v:shape>
          <o:OLEObject Type="Embed" ProgID="Equation.DSMT4" ShapeID="_x0000_i1041" DrawAspect="Content" ObjectID="_1677180768" r:id="rId47"/>
        </w:object>
      </w:r>
      <w:r w:rsidRPr="00F01E8E">
        <w:rPr>
          <w:lang w:val="pt-BR"/>
        </w:rPr>
        <w:t xml:space="preserve">. Nếu công suất định mức của hai bóng đèn đó bằng nhau thì tỉ số </w:t>
      </w:r>
      <w:r w:rsidR="008B4719" w:rsidRPr="00F01E8E">
        <w:rPr>
          <w:position w:val="-30"/>
          <w:lang w:val="pt-BR"/>
        </w:rPr>
        <w:object w:dxaOrig="400" w:dyaOrig="680">
          <v:shape id="_x0000_i1042" type="#_x0000_t75" style="width:20.25pt;height:33.75pt" o:ole="">
            <v:imagedata r:id="rId48" o:title=""/>
          </v:shape>
          <o:OLEObject Type="Embed" ProgID="Equation.DSMT4" ShapeID="_x0000_i1042" DrawAspect="Content" ObjectID="_1677180769" r:id="rId49"/>
        </w:object>
      </w:r>
      <w:r w:rsidRPr="00F01E8E">
        <w:rPr>
          <w:lang w:val="pt-BR"/>
        </w:rPr>
        <w:t xml:space="preserve"> bằng</w:t>
      </w:r>
    </w:p>
    <w:p w:rsidR="0038450B" w:rsidRPr="00F01E8E" w:rsidRDefault="009A1498" w:rsidP="0038450B">
      <w:pPr>
        <w:tabs>
          <w:tab w:val="left" w:pos="300"/>
          <w:tab w:val="left" w:pos="2800"/>
          <w:tab w:val="left" w:pos="5300"/>
          <w:tab w:val="left" w:pos="7800"/>
        </w:tabs>
        <w:autoSpaceDE w:val="0"/>
        <w:spacing w:line="276" w:lineRule="auto"/>
        <w:jc w:val="both"/>
        <w:rPr>
          <w:b/>
        </w:rPr>
      </w:pPr>
      <w:r w:rsidRPr="00F01E8E">
        <w:rPr>
          <w:b/>
        </w:rPr>
        <w:tab/>
        <w:t xml:space="preserve">A. </w:t>
      </w:r>
      <w:r w:rsidRPr="00F01E8E">
        <w:rPr>
          <w:noProof/>
          <w:position w:val="-6"/>
        </w:rPr>
        <w:drawing>
          <wp:inline distT="0" distB="0" distL="0" distR="0">
            <wp:extent cx="152400" cy="171450"/>
            <wp:effectExtent l="0" t="0" r="0" b="0"/>
            <wp:docPr id="10145" name="Picture 10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7981414" name="Picture 10145"/>
                    <pic:cNvPicPr>
                      <a:picLocks noChangeAspect="1" noChangeArrowheads="1"/>
                    </pic:cNvPicPr>
                  </pic:nvPicPr>
                  <pic:blipFill>
                    <a:blip r:embed="rId5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b/>
        </w:rPr>
        <w:tab/>
        <w:t xml:space="preserve">B. </w:t>
      </w:r>
      <w:r w:rsidRPr="00F01E8E">
        <w:rPr>
          <w:noProof/>
          <w:position w:val="-6"/>
        </w:rPr>
        <w:drawing>
          <wp:inline distT="0" distB="0" distL="0" distR="0">
            <wp:extent cx="152400" cy="171450"/>
            <wp:effectExtent l="0" t="0" r="0" b="0"/>
            <wp:docPr id="10143" name="Picture 10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4626643" name="Picture 10143"/>
                    <pic:cNvPicPr>
                      <a:picLocks noChangeAspect="1" noChangeArrowheads="1"/>
                    </pic:cNvPicPr>
                  </pic:nvPicPr>
                  <pic:blipFill>
                    <a:blip r:embed="rId5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r w:rsidRPr="00F01E8E">
        <w:rPr>
          <w:b/>
        </w:rPr>
        <w:tab/>
        <w:t xml:space="preserve">C. </w:t>
      </w:r>
      <w:r w:rsidRPr="00F01E8E">
        <w:rPr>
          <w:noProof/>
          <w:position w:val="-6"/>
        </w:rPr>
        <w:drawing>
          <wp:inline distT="0" distB="0" distL="0" distR="0">
            <wp:extent cx="133350" cy="171450"/>
            <wp:effectExtent l="0" t="0" r="0" b="0"/>
            <wp:docPr id="10144" name="Picture 10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4110082" name="Picture 10144"/>
                    <pic:cNvPicPr>
                      <a:picLocks noChangeAspect="1" noChangeArrowheads="1"/>
                    </pic:cNvPicPr>
                  </pic:nvPicPr>
                  <pic:blipFill>
                    <a:blip r:embed="rId5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33350" cy="171450"/>
                    </a:xfrm>
                    <a:prstGeom prst="rect">
                      <a:avLst/>
                    </a:prstGeom>
                    <a:noFill/>
                    <a:ln>
                      <a:noFill/>
                    </a:ln>
                  </pic:spPr>
                </pic:pic>
              </a:graphicData>
            </a:graphic>
          </wp:inline>
        </w:drawing>
      </w:r>
      <w:r w:rsidRPr="00F01E8E">
        <w:rPr>
          <w:b/>
        </w:rPr>
        <w:tab/>
        <w:t xml:space="preserve">D. </w:t>
      </w:r>
      <w:r w:rsidRPr="00F01E8E">
        <w:rPr>
          <w:noProof/>
          <w:position w:val="-6"/>
        </w:rPr>
        <w:drawing>
          <wp:inline distT="0" distB="0" distL="0" distR="0">
            <wp:extent cx="152400" cy="171450"/>
            <wp:effectExtent l="0" t="0" r="0" b="0"/>
            <wp:docPr id="10142" name="Picture 10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207121" name="Picture 10142"/>
                    <pic:cNvPicPr>
                      <a:picLocks noChangeAspect="1" noChangeArrowheads="1"/>
                    </pic:cNvPicPr>
                  </pic:nvPicPr>
                  <pic:blipFill>
                    <a:blip r:embed="rId5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52400" cy="171450"/>
                    </a:xfrm>
                    <a:prstGeom prst="rect">
                      <a:avLst/>
                    </a:prstGeom>
                    <a:noFill/>
                    <a:ln>
                      <a:noFill/>
                    </a:ln>
                  </pic:spPr>
                </pic:pic>
              </a:graphicData>
            </a:graphic>
          </wp:inline>
        </w:drawing>
      </w:r>
    </w:p>
    <w:p w:rsidR="0038450B" w:rsidRPr="00F01E8E" w:rsidRDefault="009A1498" w:rsidP="0038450B">
      <w:pPr>
        <w:autoSpaceDE w:val="0"/>
        <w:spacing w:line="276" w:lineRule="auto"/>
        <w:jc w:val="both"/>
        <w:rPr>
          <w:b/>
          <w:highlight w:val="lightGray"/>
        </w:rPr>
      </w:pPr>
      <w:r w:rsidRPr="00F01E8E">
        <w:rPr>
          <w:b/>
        </w:rPr>
        <w:t xml:space="preserve">Câu 19. </w:t>
      </w:r>
      <w:r w:rsidRPr="00F01E8E">
        <w:t xml:space="preserve">Khẳng định nào dưới đây là </w:t>
      </w:r>
      <w:r w:rsidRPr="00F01E8E">
        <w:rPr>
          <w:b/>
        </w:rPr>
        <w:t>sai</w:t>
      </w:r>
      <w:r w:rsidRPr="00F01E8E">
        <w:t>? Đường sức của từ trường</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A. </w:t>
      </w:r>
      <w:r w:rsidRPr="00F01E8E">
        <w:t>không cắt nhau.</w:t>
      </w:r>
      <w:r w:rsidR="00664C90" w:rsidRPr="00F01E8E">
        <w:rPr>
          <w:lang w:val="vi-VN"/>
        </w:rPr>
        <w:t xml:space="preserve"> </w:t>
      </w:r>
      <w:r w:rsidR="00664C90" w:rsidRPr="00F01E8E">
        <w:rPr>
          <w:lang w:val="vi-VN"/>
        </w:rPr>
        <w:tab/>
      </w:r>
      <w:r w:rsidR="00664C90" w:rsidRPr="00F01E8E">
        <w:rPr>
          <w:lang w:val="vi-VN"/>
        </w:rPr>
        <w:tab/>
      </w:r>
      <w:r w:rsidRPr="00F01E8E">
        <w:rPr>
          <w:b/>
        </w:rPr>
        <w:tab/>
        <w:t xml:space="preserve">B. </w:t>
      </w:r>
      <w:r w:rsidRPr="00F01E8E">
        <w:t>là những đường cong kín.</w:t>
      </w:r>
    </w:p>
    <w:p w:rsidR="00664C90" w:rsidRPr="00F01E8E" w:rsidRDefault="009A1498" w:rsidP="0038450B">
      <w:pPr>
        <w:tabs>
          <w:tab w:val="left" w:pos="300"/>
        </w:tabs>
        <w:autoSpaceDE w:val="0"/>
        <w:spacing w:line="276" w:lineRule="auto"/>
        <w:jc w:val="both"/>
        <w:rPr>
          <w:lang w:val="vi-VN"/>
        </w:rPr>
      </w:pPr>
      <w:r w:rsidRPr="00F01E8E">
        <w:rPr>
          <w:b/>
        </w:rPr>
        <w:tab/>
        <w:t xml:space="preserve">C. </w:t>
      </w:r>
      <w:r w:rsidRPr="00F01E8E">
        <w:t>là những đường cong không kín.</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D. </w:t>
      </w:r>
      <w:r w:rsidRPr="00F01E8E">
        <w:t>là những đường mà tiếp tuyến với nó trùng với hướng của từ trường tại điểm đó.</w:t>
      </w:r>
    </w:p>
    <w:p w:rsidR="0038450B" w:rsidRPr="00F01E8E" w:rsidRDefault="009A1498" w:rsidP="0038450B">
      <w:pPr>
        <w:autoSpaceDE w:val="0"/>
        <w:spacing w:line="276" w:lineRule="auto"/>
        <w:jc w:val="both"/>
        <w:rPr>
          <w:b/>
          <w:highlight w:val="lightGray"/>
        </w:rPr>
      </w:pPr>
      <w:r w:rsidRPr="00F01E8E">
        <w:rPr>
          <w:b/>
          <w:lang w:val="vi-VN"/>
        </w:rPr>
        <w:t xml:space="preserve">Câu 20. </w:t>
      </w:r>
      <w:r w:rsidRPr="00F01E8E">
        <w:rPr>
          <w:lang w:val="vi-VN"/>
        </w:rPr>
        <w:t>Đơn vị của từ thông là</w:t>
      </w:r>
    </w:p>
    <w:p w:rsidR="0038450B" w:rsidRPr="00F01E8E" w:rsidRDefault="009A1498" w:rsidP="0038450B">
      <w:pPr>
        <w:tabs>
          <w:tab w:val="left" w:pos="300"/>
          <w:tab w:val="left" w:pos="2800"/>
          <w:tab w:val="left" w:pos="5300"/>
          <w:tab w:val="left" w:pos="7800"/>
        </w:tabs>
        <w:autoSpaceDE w:val="0"/>
        <w:spacing w:line="276" w:lineRule="auto"/>
        <w:jc w:val="both"/>
        <w:rPr>
          <w:b/>
          <w:highlight w:val="lightGray"/>
        </w:rPr>
      </w:pPr>
      <w:r w:rsidRPr="00F01E8E">
        <w:rPr>
          <w:b/>
        </w:rPr>
        <w:tab/>
        <w:t xml:space="preserve">A. </w:t>
      </w:r>
      <w:r w:rsidR="008B4719" w:rsidRPr="00F01E8E">
        <w:rPr>
          <w:b/>
          <w:position w:val="-6"/>
        </w:rPr>
        <w:object w:dxaOrig="580" w:dyaOrig="280">
          <v:shape id="_x0000_i1043" type="#_x0000_t75" style="width:29.25pt;height:14.25pt" o:ole="">
            <v:imagedata r:id="rId54" o:title=""/>
          </v:shape>
          <o:OLEObject Type="Embed" ProgID="Equation.DSMT4" ShapeID="_x0000_i1043" DrawAspect="Content" ObjectID="_1677180770" r:id="rId55"/>
        </w:object>
      </w:r>
      <w:r w:rsidRPr="00F01E8E">
        <w:rPr>
          <w:b/>
        </w:rPr>
        <w:tab/>
        <w:t xml:space="preserve">B. </w:t>
      </w:r>
      <w:r w:rsidR="008B4719" w:rsidRPr="00F01E8E">
        <w:rPr>
          <w:b/>
          <w:position w:val="-6"/>
        </w:rPr>
        <w:object w:dxaOrig="800" w:dyaOrig="320">
          <v:shape id="_x0000_i1044" type="#_x0000_t75" style="width:39.75pt;height:15.75pt" o:ole="">
            <v:imagedata r:id="rId56" o:title=""/>
          </v:shape>
          <o:OLEObject Type="Embed" ProgID="Equation.DSMT4" ShapeID="_x0000_i1044" DrawAspect="Content" ObjectID="_1677180771" r:id="rId57"/>
        </w:object>
      </w:r>
      <w:r w:rsidRPr="00F01E8E">
        <w:rPr>
          <w:b/>
        </w:rPr>
        <w:tab/>
        <w:t xml:space="preserve">C. </w:t>
      </w:r>
      <w:r w:rsidR="008B4719" w:rsidRPr="00F01E8E">
        <w:rPr>
          <w:b/>
          <w:position w:val="-6"/>
        </w:rPr>
        <w:object w:dxaOrig="540" w:dyaOrig="280">
          <v:shape id="_x0000_i1045" type="#_x0000_t75" style="width:27pt;height:14.25pt" o:ole="">
            <v:imagedata r:id="rId58" o:title=""/>
          </v:shape>
          <o:OLEObject Type="Embed" ProgID="Equation.DSMT4" ShapeID="_x0000_i1045" DrawAspect="Content" ObjectID="_1677180772" r:id="rId59"/>
        </w:object>
      </w:r>
      <w:r w:rsidRPr="00F01E8E">
        <w:rPr>
          <w:b/>
        </w:rPr>
        <w:tab/>
        <w:t xml:space="preserve">D. </w:t>
      </w:r>
      <w:r w:rsidR="008B4719" w:rsidRPr="00F01E8E">
        <w:rPr>
          <w:b/>
          <w:position w:val="-6"/>
        </w:rPr>
        <w:object w:dxaOrig="340" w:dyaOrig="280">
          <v:shape id="_x0000_i1046" type="#_x0000_t75" style="width:17.25pt;height:14.25pt" o:ole="">
            <v:imagedata r:id="rId60" o:title=""/>
          </v:shape>
          <o:OLEObject Type="Embed" ProgID="Equation.DSMT4" ShapeID="_x0000_i1046" DrawAspect="Content" ObjectID="_1677180773" r:id="rId61"/>
        </w:object>
      </w:r>
    </w:p>
    <w:p w:rsidR="0038450B" w:rsidRPr="00F01E8E" w:rsidRDefault="009A1498" w:rsidP="0038450B">
      <w:pPr>
        <w:autoSpaceDE w:val="0"/>
        <w:spacing w:line="276" w:lineRule="auto"/>
        <w:jc w:val="both"/>
        <w:rPr>
          <w:b/>
          <w:highlight w:val="lightGray"/>
        </w:rPr>
      </w:pPr>
      <w:r w:rsidRPr="00F01E8E">
        <w:rPr>
          <w:b/>
        </w:rPr>
        <w:t xml:space="preserve">Câu 21. </w:t>
      </w:r>
      <w:r w:rsidRPr="00F01E8E">
        <w:t>Câu nào đúng?</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A. </w:t>
      </w:r>
      <w:r w:rsidRPr="00F01E8E">
        <w:t>Khi thấy vận tốc của vật thay đổi thì chắc chắn là đã có lực tác dụng lên vật.</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B. </w:t>
      </w:r>
      <w:r w:rsidRPr="00F01E8E">
        <w:t>Nếu không chịu lực nào tác dụng thì mọi vật sẽ đứng yên</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C. </w:t>
      </w:r>
      <w:r w:rsidRPr="00F01E8E">
        <w:t>Khi không còn lực nào tác dụng lên vật nữa, thì vật đang chuyển động sẽ lập tức dừng lại.</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D. </w:t>
      </w:r>
      <w:r w:rsidRPr="00F01E8E">
        <w:t>Vật chuyển động được là nhờ có lực tác dụng lên nó.</w:t>
      </w:r>
    </w:p>
    <w:p w:rsidR="0038450B" w:rsidRPr="00F01E8E" w:rsidRDefault="009A1498" w:rsidP="0038450B">
      <w:pPr>
        <w:autoSpaceDE w:val="0"/>
        <w:spacing w:line="276" w:lineRule="auto"/>
        <w:jc w:val="both"/>
        <w:rPr>
          <w:b/>
          <w:highlight w:val="lightGray"/>
        </w:rPr>
      </w:pPr>
      <w:r w:rsidRPr="00F01E8E">
        <w:rPr>
          <w:b/>
          <w:lang w:val="pt-BR"/>
        </w:rPr>
        <w:t xml:space="preserve">Câu 22. </w:t>
      </w:r>
      <w:r w:rsidRPr="00F01E8E">
        <w:rPr>
          <w:lang w:val="pt-BR"/>
        </w:rPr>
        <w:t xml:space="preserve">Trong phòng thí nghiệm người ta điều chế </w:t>
      </w:r>
      <w:r w:rsidR="008B4719" w:rsidRPr="00F01E8E">
        <w:rPr>
          <w:position w:val="-6"/>
          <w:lang w:val="pt-BR"/>
        </w:rPr>
        <w:object w:dxaOrig="680" w:dyaOrig="320">
          <v:shape id="_x0000_i1047" type="#_x0000_t75" style="width:33.75pt;height:15.75pt" o:ole="">
            <v:imagedata r:id="rId62" o:title=""/>
          </v:shape>
          <o:OLEObject Type="Embed" ProgID="Equation.DSMT4" ShapeID="_x0000_i1047" DrawAspect="Content" ObjectID="_1677180774" r:id="rId63"/>
        </w:object>
      </w:r>
      <w:r w:rsidRPr="00F01E8E">
        <w:rPr>
          <w:lang w:val="pt-BR"/>
        </w:rPr>
        <w:t xml:space="preserve"> khí Hidrô ở áp suất 750mmHg và nhiệt độ 27</w:t>
      </w:r>
      <w:r w:rsidRPr="00F01E8E">
        <w:rPr>
          <w:vertAlign w:val="superscript"/>
          <w:lang w:val="pt-BR"/>
        </w:rPr>
        <w:t>0</w:t>
      </w:r>
      <w:r w:rsidRPr="00F01E8E">
        <w:rPr>
          <w:lang w:val="pt-BR"/>
        </w:rPr>
        <w:t>C. Hỏi thể tích của lượng khí trên ở áp suất 780mmHg và nhiệt độ 47</w:t>
      </w:r>
      <w:r w:rsidRPr="00F01E8E">
        <w:rPr>
          <w:vertAlign w:val="superscript"/>
          <w:lang w:val="pt-BR"/>
        </w:rPr>
        <w:t>0</w:t>
      </w:r>
      <w:r w:rsidRPr="00F01E8E">
        <w:rPr>
          <w:lang w:val="pt-BR"/>
        </w:rPr>
        <w:t>C là bao nhiêu ?</w:t>
      </w:r>
    </w:p>
    <w:p w:rsidR="0038450B" w:rsidRPr="00F01E8E" w:rsidRDefault="009A1498" w:rsidP="0038450B">
      <w:pPr>
        <w:tabs>
          <w:tab w:val="left" w:pos="300"/>
          <w:tab w:val="left" w:pos="2800"/>
          <w:tab w:val="left" w:pos="5300"/>
          <w:tab w:val="left" w:pos="7800"/>
        </w:tabs>
        <w:autoSpaceDE w:val="0"/>
        <w:spacing w:line="276" w:lineRule="auto"/>
        <w:jc w:val="both"/>
        <w:rPr>
          <w:b/>
          <w:highlight w:val="lightGray"/>
        </w:rPr>
      </w:pPr>
      <w:r w:rsidRPr="00F01E8E">
        <w:rPr>
          <w:b/>
          <w:lang w:val="pt-BR"/>
        </w:rPr>
        <w:tab/>
        <w:t xml:space="preserve">A. </w:t>
      </w:r>
      <w:r w:rsidRPr="00F01E8E">
        <w:rPr>
          <w:lang w:val="pt-BR"/>
        </w:rPr>
        <w:t>41 cm</w:t>
      </w:r>
      <w:r w:rsidRPr="00F01E8E">
        <w:rPr>
          <w:vertAlign w:val="superscript"/>
          <w:lang w:val="pt-BR"/>
        </w:rPr>
        <w:t>3</w:t>
      </w:r>
      <w:r w:rsidRPr="00F01E8E">
        <w:rPr>
          <w:b/>
          <w:lang w:val="pt-BR"/>
        </w:rPr>
        <w:tab/>
        <w:t xml:space="preserve">B. </w:t>
      </w:r>
      <w:r w:rsidRPr="00F01E8E">
        <w:rPr>
          <w:lang w:val="pt-BR"/>
        </w:rPr>
        <w:t>40 cm</w:t>
      </w:r>
      <w:r w:rsidRPr="00F01E8E">
        <w:rPr>
          <w:vertAlign w:val="superscript"/>
          <w:lang w:val="pt-BR"/>
        </w:rPr>
        <w:t>3</w:t>
      </w:r>
      <w:r w:rsidRPr="00F01E8E">
        <w:rPr>
          <w:b/>
          <w:lang w:val="pt-BR"/>
        </w:rPr>
        <w:tab/>
        <w:t xml:space="preserve">C. </w:t>
      </w:r>
      <w:r w:rsidRPr="00F01E8E">
        <w:rPr>
          <w:lang w:val="pt-BR"/>
        </w:rPr>
        <w:t>40,3 cm</w:t>
      </w:r>
      <w:r w:rsidRPr="00F01E8E">
        <w:rPr>
          <w:vertAlign w:val="superscript"/>
          <w:lang w:val="pt-BR"/>
        </w:rPr>
        <w:t>3</w:t>
      </w:r>
      <w:r w:rsidRPr="00F01E8E">
        <w:rPr>
          <w:b/>
          <w:lang w:val="pt-BR"/>
        </w:rPr>
        <w:tab/>
        <w:t xml:space="preserve">D. </w:t>
      </w:r>
      <w:r w:rsidRPr="00F01E8E">
        <w:rPr>
          <w:lang w:val="pt-BR"/>
        </w:rPr>
        <w:t>401 cm</w:t>
      </w:r>
      <w:r w:rsidRPr="00F01E8E">
        <w:rPr>
          <w:vertAlign w:val="superscript"/>
          <w:lang w:val="pt-BR"/>
        </w:rPr>
        <w:t>3</w:t>
      </w:r>
    </w:p>
    <w:p w:rsidR="0038450B" w:rsidRPr="00F01E8E" w:rsidRDefault="009A1498" w:rsidP="0038450B">
      <w:pPr>
        <w:autoSpaceDE w:val="0"/>
        <w:spacing w:line="276" w:lineRule="auto"/>
        <w:jc w:val="both"/>
        <w:rPr>
          <w:b/>
          <w:highlight w:val="lightGray"/>
        </w:rPr>
      </w:pPr>
      <w:r w:rsidRPr="00F01E8E">
        <w:rPr>
          <w:b/>
        </w:rPr>
        <w:t xml:space="preserve">Câu 23. </w:t>
      </w:r>
      <w:r w:rsidRPr="00F01E8E">
        <w:t>Trong các ứng dụng sau đây, ứng dụng của hiện tượng phản xạ toàn phần là</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A. </w:t>
      </w:r>
      <w:r w:rsidRPr="00F01E8E">
        <w:t>cáp dẫn sáng trong nội soi.</w:t>
      </w:r>
      <w:r w:rsidRPr="00F01E8E">
        <w:rPr>
          <w:b/>
        </w:rPr>
        <w:tab/>
        <w:t xml:space="preserve">B. </w:t>
      </w:r>
      <w:r w:rsidRPr="00F01E8E">
        <w:t>thấu kính.</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C. </w:t>
      </w:r>
      <w:r w:rsidRPr="00F01E8E">
        <w:t>gương phẳng</w:t>
      </w:r>
      <w:r w:rsidRPr="00F01E8E">
        <w:rPr>
          <w:b/>
        </w:rPr>
        <w:tab/>
        <w:t xml:space="preserve">D. </w:t>
      </w:r>
      <w:r w:rsidRPr="00F01E8E">
        <w:t>gương cầu.</w:t>
      </w:r>
    </w:p>
    <w:p w:rsidR="0038450B" w:rsidRPr="00F01E8E" w:rsidRDefault="009A1498" w:rsidP="0038450B">
      <w:pPr>
        <w:autoSpaceDE w:val="0"/>
        <w:spacing w:line="276" w:lineRule="auto"/>
        <w:jc w:val="both"/>
        <w:rPr>
          <w:b/>
          <w:highlight w:val="lightGray"/>
        </w:rPr>
      </w:pPr>
      <w:r w:rsidRPr="00F01E8E">
        <w:rPr>
          <w:b/>
        </w:rPr>
        <w:t xml:space="preserve">Câu 24. </w:t>
      </w:r>
      <w:r w:rsidRPr="00F01E8E">
        <w:t>Đối với một lượng khí xác định,</w:t>
      </w:r>
      <w:r w:rsidRPr="00F01E8E">
        <w:rPr>
          <w:lang w:val="vi-VN"/>
        </w:rPr>
        <w:t xml:space="preserve"> </w:t>
      </w:r>
      <w:r w:rsidRPr="00F01E8E">
        <w:t xml:space="preserve">quá trình đẳng </w:t>
      </w:r>
      <w:r w:rsidRPr="00F01E8E">
        <w:rPr>
          <w:lang w:val="vi-VN"/>
        </w:rPr>
        <w:t>tích</w:t>
      </w:r>
      <w:r w:rsidRPr="00F01E8E">
        <w:t xml:space="preserve"> là quá trình</w:t>
      </w:r>
      <w:r w:rsidRPr="00F01E8E">
        <w:rPr>
          <w:lang w:val="vi-VN"/>
        </w:rPr>
        <w:t xml:space="preserve"> biến đổi trạng thái mà trong đó</w:t>
      </w:r>
    </w:p>
    <w:p w:rsidR="0038450B" w:rsidRPr="00F01E8E" w:rsidRDefault="009A1498" w:rsidP="0038450B">
      <w:pPr>
        <w:tabs>
          <w:tab w:val="left" w:pos="300"/>
          <w:tab w:val="left" w:pos="5300"/>
        </w:tabs>
        <w:autoSpaceDE w:val="0"/>
        <w:spacing w:line="276" w:lineRule="auto"/>
        <w:jc w:val="both"/>
        <w:rPr>
          <w:b/>
          <w:highlight w:val="lightGray"/>
        </w:rPr>
      </w:pPr>
      <w:r w:rsidRPr="00F01E8E">
        <w:rPr>
          <w:b/>
          <w:lang w:val="vi-VN"/>
        </w:rPr>
        <w:lastRenderedPageBreak/>
        <w:tab/>
        <w:t xml:space="preserve">A. </w:t>
      </w:r>
      <w:r w:rsidRPr="00F01E8E">
        <w:rPr>
          <w:lang w:val="vi-VN"/>
        </w:rPr>
        <w:t>Áp suất được giữ không đổi.</w:t>
      </w:r>
      <w:r w:rsidRPr="00F01E8E">
        <w:rPr>
          <w:b/>
          <w:lang w:val="vi-VN"/>
        </w:rPr>
        <w:tab/>
        <w:t xml:space="preserve">B. </w:t>
      </w:r>
      <w:r w:rsidRPr="00F01E8E">
        <w:rPr>
          <w:lang w:val="vi-VN"/>
        </w:rPr>
        <w:t>Nhiệt độ được giữ không đổi</w:t>
      </w:r>
    </w:p>
    <w:p w:rsidR="0038450B" w:rsidRPr="00F01E8E" w:rsidRDefault="009A1498" w:rsidP="0038450B">
      <w:pPr>
        <w:tabs>
          <w:tab w:val="left" w:pos="300"/>
          <w:tab w:val="left" w:pos="5300"/>
        </w:tabs>
        <w:autoSpaceDE w:val="0"/>
        <w:spacing w:line="276" w:lineRule="auto"/>
        <w:jc w:val="both"/>
        <w:rPr>
          <w:b/>
          <w:highlight w:val="lightGray"/>
        </w:rPr>
      </w:pPr>
      <w:r w:rsidRPr="00F01E8E">
        <w:rPr>
          <w:b/>
        </w:rPr>
        <w:tab/>
        <w:t xml:space="preserve">C. </w:t>
      </w:r>
      <w:r w:rsidRPr="00F01E8E">
        <w:t>Nhiệt độ không đổi, thể tích tăng</w:t>
      </w:r>
      <w:r w:rsidRPr="00F01E8E">
        <w:rPr>
          <w:b/>
          <w:lang w:val="vi-VN"/>
        </w:rPr>
        <w:tab/>
        <w:t xml:space="preserve">D. </w:t>
      </w:r>
      <w:r w:rsidRPr="00F01E8E">
        <w:rPr>
          <w:lang w:val="vi-VN"/>
        </w:rPr>
        <w:t>Thể tích được giữ không đổi</w:t>
      </w:r>
    </w:p>
    <w:p w:rsidR="0038450B" w:rsidRPr="00F01E8E" w:rsidRDefault="009A1498" w:rsidP="0038450B">
      <w:pPr>
        <w:autoSpaceDE w:val="0"/>
        <w:spacing w:line="276" w:lineRule="auto"/>
        <w:jc w:val="both"/>
        <w:rPr>
          <w:b/>
          <w:highlight w:val="lightGray"/>
        </w:rPr>
      </w:pPr>
      <w:r w:rsidRPr="00F01E8E">
        <w:rPr>
          <w:b/>
        </w:rPr>
        <w:t xml:space="preserve">Câu 25. </w:t>
      </w:r>
      <w:r w:rsidRPr="00F01E8E">
        <w:t xml:space="preserve">Khi </w:t>
      </w:r>
      <w:r w:rsidRPr="00F01E8E">
        <w:rPr>
          <w:lang w:val="vi-VN"/>
        </w:rPr>
        <w:t>hiệu điện thế gữa hai điểm A,B</w:t>
      </w:r>
      <w:r w:rsidRPr="00F01E8E">
        <w:rPr>
          <w:b/>
          <w:lang w:val="vi-VN"/>
        </w:rPr>
        <w:t xml:space="preserve"> </w:t>
      </w:r>
      <w:r w:rsidRPr="00F01E8E">
        <w:rPr>
          <w:noProof/>
          <w:position w:val="-12"/>
        </w:rPr>
        <w:drawing>
          <wp:inline distT="0" distB="0" distL="0" distR="0">
            <wp:extent cx="571500" cy="238125"/>
            <wp:effectExtent l="0" t="0" r="0" b="0"/>
            <wp:docPr id="10082" name="Picture 100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3183465" name="Picture 10082"/>
                    <pic:cNvPicPr>
                      <a:picLocks noChangeAspect="1" noChangeArrowheads="1"/>
                    </pic:cNvPicPr>
                  </pic:nvPicPr>
                  <pic:blipFill>
                    <a:blip r:embed="rId6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571500" cy="238125"/>
                    </a:xfrm>
                    <a:prstGeom prst="rect">
                      <a:avLst/>
                    </a:prstGeom>
                    <a:noFill/>
                    <a:ln>
                      <a:noFill/>
                    </a:ln>
                  </pic:spPr>
                </pic:pic>
              </a:graphicData>
            </a:graphic>
          </wp:inline>
        </w:drawing>
      </w:r>
      <w:r w:rsidRPr="00F01E8E">
        <w:t xml:space="preserve"> t</w:t>
      </w:r>
      <w:r w:rsidRPr="00F01E8E">
        <w:rPr>
          <w:lang w:val="vi-VN"/>
        </w:rPr>
        <w:t>hì</w:t>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A. </w:t>
      </w:r>
      <w:r w:rsidRPr="00F01E8E">
        <w:t xml:space="preserve">Điện thế ở </w:t>
      </w:r>
      <w:r w:rsidRPr="00F01E8E">
        <w:rPr>
          <w:rFonts w:eastAsia="Calibri"/>
          <w:noProof/>
          <w:position w:val="-4"/>
        </w:rPr>
        <w:drawing>
          <wp:inline distT="0" distB="0" distL="0" distR="0">
            <wp:extent cx="161925" cy="161925"/>
            <wp:effectExtent l="0" t="0" r="0" b="0"/>
            <wp:docPr id="10083" name="Picture 10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5563242" name="Picture 10083"/>
                    <pic:cNvPicPr>
                      <a:picLocks noChangeAspect="1" noChangeArrowheads="1"/>
                    </pic:cNvPicPr>
                  </pic:nvPicPr>
                  <pic:blipFill>
                    <a:blip r:embed="rId65"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61925"/>
                    </a:xfrm>
                    <a:prstGeom prst="rect">
                      <a:avLst/>
                    </a:prstGeom>
                    <a:noFill/>
                    <a:ln>
                      <a:noFill/>
                    </a:ln>
                  </pic:spPr>
                </pic:pic>
              </a:graphicData>
            </a:graphic>
          </wp:inline>
        </w:drawing>
      </w:r>
      <w:r w:rsidRPr="00F01E8E">
        <w:t xml:space="preserve"> thấp hơn điện thế tại </w:t>
      </w:r>
      <w:r w:rsidRPr="00F01E8E">
        <w:rPr>
          <w:rFonts w:eastAsia="Calibri"/>
          <w:noProof/>
          <w:position w:val="-6"/>
        </w:rPr>
        <w:drawing>
          <wp:inline distT="0" distB="0" distL="0" distR="0">
            <wp:extent cx="161925" cy="180975"/>
            <wp:effectExtent l="0" t="0" r="0" b="0"/>
            <wp:docPr id="10084" name="Picture 100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583903" name="Picture 10084"/>
                    <pic:cNvPicPr>
                      <a:picLocks noChangeAspect="1" noChangeArrowheads="1"/>
                    </pic:cNvPicPr>
                  </pic:nvPicPr>
                  <pic:blipFill>
                    <a:blip r:embed="rId6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80975"/>
                    </a:xfrm>
                    <a:prstGeom prst="rect">
                      <a:avLst/>
                    </a:prstGeom>
                    <a:noFill/>
                    <a:ln>
                      <a:noFill/>
                    </a:ln>
                  </pic:spPr>
                </pic:pic>
              </a:graphicData>
            </a:graphic>
          </wp:inline>
        </w:drawing>
      </w:r>
      <w:r w:rsidR="00246EAE" w:rsidRPr="00F01E8E">
        <w:rPr>
          <w:lang w:val="vi-VN"/>
        </w:rPr>
        <w:t xml:space="preserve"> </w:t>
      </w:r>
      <w:r w:rsidR="00664C90" w:rsidRPr="00F01E8E">
        <w:rPr>
          <w:lang w:val="vi-VN"/>
        </w:rPr>
        <w:tab/>
      </w:r>
      <w:r w:rsidR="00664C90" w:rsidRPr="00F01E8E">
        <w:rPr>
          <w:lang w:val="vi-VN"/>
        </w:rPr>
        <w:tab/>
      </w:r>
      <w:r w:rsidR="00664C90" w:rsidRPr="00F01E8E">
        <w:rPr>
          <w:lang w:val="vi-VN"/>
        </w:rPr>
        <w:tab/>
      </w:r>
      <w:r w:rsidRPr="00F01E8E">
        <w:rPr>
          <w:b/>
        </w:rPr>
        <w:tab/>
        <w:t xml:space="preserve">B. </w:t>
      </w:r>
      <w:r w:rsidRPr="00F01E8E">
        <w:t xml:space="preserve">Điện thế ở </w:t>
      </w:r>
      <w:r w:rsidRPr="00F01E8E">
        <w:rPr>
          <w:rFonts w:eastAsia="Calibri"/>
          <w:noProof/>
          <w:position w:val="-4"/>
        </w:rPr>
        <w:drawing>
          <wp:inline distT="0" distB="0" distL="0" distR="0">
            <wp:extent cx="161925" cy="161925"/>
            <wp:effectExtent l="0" t="0" r="0" b="0"/>
            <wp:docPr id="10085" name="Picture 10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552938" name="Picture 10085"/>
                    <pic:cNvPicPr>
                      <a:picLocks noChangeAspect="1" noChangeArrowheads="1"/>
                    </pic:cNvPicPr>
                  </pic:nvPicPr>
                  <pic:blipFill>
                    <a:blip r:embed="rId65"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61925"/>
                    </a:xfrm>
                    <a:prstGeom prst="rect">
                      <a:avLst/>
                    </a:prstGeom>
                    <a:noFill/>
                    <a:ln>
                      <a:noFill/>
                    </a:ln>
                  </pic:spPr>
                </pic:pic>
              </a:graphicData>
            </a:graphic>
          </wp:inline>
        </w:drawing>
      </w:r>
      <w:r w:rsidRPr="00F01E8E">
        <w:t xml:space="preserve"> bằng điện thế ở </w:t>
      </w:r>
      <w:r w:rsidRPr="00F01E8E">
        <w:rPr>
          <w:rFonts w:eastAsia="Calibri"/>
          <w:noProof/>
          <w:position w:val="-6"/>
        </w:rPr>
        <w:drawing>
          <wp:inline distT="0" distB="0" distL="0" distR="0">
            <wp:extent cx="161925" cy="180975"/>
            <wp:effectExtent l="0" t="0" r="0" b="0"/>
            <wp:docPr id="10086" name="Picture 10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5851361" name="Picture 10086"/>
                    <pic:cNvPicPr>
                      <a:picLocks noChangeAspect="1" noChangeArrowheads="1"/>
                    </pic:cNvPicPr>
                  </pic:nvPicPr>
                  <pic:blipFill>
                    <a:blip r:embed="rId6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80975"/>
                    </a:xfrm>
                    <a:prstGeom prst="rect">
                      <a:avLst/>
                    </a:prstGeom>
                    <a:noFill/>
                    <a:ln>
                      <a:noFill/>
                    </a:ln>
                  </pic:spPr>
                </pic:pic>
              </a:graphicData>
            </a:graphic>
          </wp:inline>
        </w:drawing>
      </w:r>
    </w:p>
    <w:p w:rsidR="0038450B" w:rsidRPr="00F01E8E" w:rsidRDefault="009A1498" w:rsidP="0038450B">
      <w:pPr>
        <w:tabs>
          <w:tab w:val="left" w:pos="300"/>
        </w:tabs>
        <w:autoSpaceDE w:val="0"/>
        <w:spacing w:line="276" w:lineRule="auto"/>
        <w:jc w:val="both"/>
        <w:rPr>
          <w:b/>
          <w:highlight w:val="lightGray"/>
        </w:rPr>
      </w:pPr>
      <w:r w:rsidRPr="00F01E8E">
        <w:rPr>
          <w:b/>
        </w:rPr>
        <w:tab/>
        <w:t xml:space="preserve">C. </w:t>
      </w:r>
      <w:r w:rsidRPr="00F01E8E">
        <w:t xml:space="preserve">Dòng điện chạy trong mạch </w:t>
      </w:r>
      <w:r w:rsidRPr="00F01E8E">
        <w:rPr>
          <w:rFonts w:eastAsia="Calibri"/>
          <w:noProof/>
          <w:position w:val="-4"/>
        </w:rPr>
        <w:drawing>
          <wp:inline distT="0" distB="0" distL="0" distR="0">
            <wp:extent cx="257175" cy="161925"/>
            <wp:effectExtent l="0" t="0" r="0" b="0"/>
            <wp:docPr id="10087" name="Picture 10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324985" name="Picture 10087"/>
                    <pic:cNvPicPr>
                      <a:picLocks noChangeAspect="1" noChangeArrowheads="1"/>
                    </pic:cNvPicPr>
                  </pic:nvPicPr>
                  <pic:blipFill>
                    <a:blip r:embed="rId6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257175" cy="161925"/>
                    </a:xfrm>
                    <a:prstGeom prst="rect">
                      <a:avLst/>
                    </a:prstGeom>
                    <a:noFill/>
                    <a:ln>
                      <a:noFill/>
                    </a:ln>
                  </pic:spPr>
                </pic:pic>
              </a:graphicData>
            </a:graphic>
          </wp:inline>
        </w:drawing>
      </w:r>
      <w:r w:rsidRPr="00F01E8E">
        <w:t xml:space="preserve"> theo chiều từ </w:t>
      </w:r>
      <w:r w:rsidRPr="00F01E8E">
        <w:rPr>
          <w:rFonts w:eastAsia="Calibri"/>
          <w:noProof/>
          <w:position w:val="-6"/>
        </w:rPr>
        <w:drawing>
          <wp:inline distT="0" distB="0" distL="0" distR="0">
            <wp:extent cx="485775" cy="180975"/>
            <wp:effectExtent l="0" t="0" r="0" b="0"/>
            <wp:docPr id="10088" name="Picture 100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711980" name="Picture 10088"/>
                    <pic:cNvPicPr>
                      <a:picLocks noChangeAspect="1" noChangeArrowheads="1"/>
                    </pic:cNvPicPr>
                  </pic:nvPicPr>
                  <pic:blipFill>
                    <a:blip r:embed="rId6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85775" cy="180975"/>
                    </a:xfrm>
                    <a:prstGeom prst="rect">
                      <a:avLst/>
                    </a:prstGeom>
                    <a:noFill/>
                    <a:ln>
                      <a:noFill/>
                    </a:ln>
                  </pic:spPr>
                </pic:pic>
              </a:graphicData>
            </a:graphic>
          </wp:inline>
        </w:drawing>
      </w:r>
      <w:r w:rsidRPr="00F01E8E">
        <w:rPr>
          <w:b/>
        </w:rPr>
        <w:tab/>
        <w:t xml:space="preserve">D. </w:t>
      </w:r>
      <w:r w:rsidRPr="00F01E8E">
        <w:t xml:space="preserve">Điện thế ở </w:t>
      </w:r>
      <w:r w:rsidRPr="00F01E8E">
        <w:rPr>
          <w:rFonts w:eastAsia="Calibri"/>
          <w:noProof/>
          <w:position w:val="-4"/>
        </w:rPr>
        <w:drawing>
          <wp:inline distT="0" distB="0" distL="0" distR="0">
            <wp:extent cx="161925" cy="161925"/>
            <wp:effectExtent l="0" t="0" r="0" b="0"/>
            <wp:docPr id="10089" name="Picture 10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0334261" name="Picture 10089"/>
                    <pic:cNvPicPr>
                      <a:picLocks noChangeAspect="1" noChangeArrowheads="1"/>
                    </pic:cNvPicPr>
                  </pic:nvPicPr>
                  <pic:blipFill>
                    <a:blip r:embed="rId65"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61925"/>
                    </a:xfrm>
                    <a:prstGeom prst="rect">
                      <a:avLst/>
                    </a:prstGeom>
                    <a:noFill/>
                    <a:ln>
                      <a:noFill/>
                    </a:ln>
                  </pic:spPr>
                </pic:pic>
              </a:graphicData>
            </a:graphic>
          </wp:inline>
        </w:drawing>
      </w:r>
      <w:r w:rsidRPr="00F01E8E">
        <w:t xml:space="preserve"> cao hơn điện thế ở</w:t>
      </w:r>
      <w:r w:rsidRPr="00F01E8E">
        <w:rPr>
          <w:rFonts w:eastAsia="Calibri"/>
          <w:noProof/>
          <w:position w:val="-6"/>
        </w:rPr>
        <w:drawing>
          <wp:inline distT="0" distB="0" distL="0" distR="0">
            <wp:extent cx="161925" cy="180975"/>
            <wp:effectExtent l="0" t="0" r="0" b="0"/>
            <wp:docPr id="10090" name="Picture 10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4561917" name="Picture 10090"/>
                    <pic:cNvPicPr>
                      <a:picLocks noChangeAspect="1" noChangeArrowheads="1"/>
                    </pic:cNvPicPr>
                  </pic:nvPicPr>
                  <pic:blipFill>
                    <a:blip r:embed="rId66"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161925" cy="180975"/>
                    </a:xfrm>
                    <a:prstGeom prst="rect">
                      <a:avLst/>
                    </a:prstGeom>
                    <a:noFill/>
                    <a:ln>
                      <a:noFill/>
                    </a:ln>
                  </pic:spPr>
                </pic:pic>
              </a:graphicData>
            </a:graphic>
          </wp:inline>
        </w:drawing>
      </w:r>
    </w:p>
    <w:p w:rsidR="0038450B" w:rsidRPr="00F01E8E" w:rsidRDefault="009A1498" w:rsidP="0038450B">
      <w:pPr>
        <w:autoSpaceDE w:val="0"/>
        <w:spacing w:line="276" w:lineRule="auto"/>
        <w:jc w:val="both"/>
        <w:rPr>
          <w:b/>
          <w:highlight w:val="lightGray"/>
        </w:rPr>
      </w:pPr>
      <w:r w:rsidRPr="00F01E8E">
        <w:rPr>
          <w:b/>
        </w:rPr>
        <w:t xml:space="preserve">Câu 26. </w:t>
      </w:r>
      <w:r w:rsidRPr="00F01E8E">
        <w:rPr>
          <w:rFonts w:eastAsia="Calibri"/>
        </w:rPr>
        <w:t xml:space="preserve">Hai điện tích điểm bằng nhau đặt trong chân không, cách nhau một đoạn </w:t>
      </w:r>
      <w:r w:rsidRPr="00F01E8E">
        <w:rPr>
          <w:noProof/>
          <w:position w:val="-10"/>
        </w:rPr>
        <w:drawing>
          <wp:inline distT="0" distB="0" distL="0" distR="0">
            <wp:extent cx="361950" cy="209550"/>
            <wp:effectExtent l="0" t="0" r="0" b="0"/>
            <wp:docPr id="10050" name="Picture 10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77071" name="Picture 10050"/>
                    <pic:cNvPicPr>
                      <a:picLocks noChangeAspect="1" noChangeArrowheads="1"/>
                    </pic:cNvPicPr>
                  </pic:nvPicPr>
                  <pic:blipFill>
                    <a:blip r:embed="rId6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361950" cy="209550"/>
                    </a:xfrm>
                    <a:prstGeom prst="rect">
                      <a:avLst/>
                    </a:prstGeom>
                    <a:noFill/>
                    <a:ln>
                      <a:noFill/>
                    </a:ln>
                  </pic:spPr>
                </pic:pic>
              </a:graphicData>
            </a:graphic>
          </wp:inline>
        </w:drawing>
      </w:r>
      <w:r w:rsidRPr="00F01E8E">
        <w:rPr>
          <w:rFonts w:eastAsia="Calibri"/>
        </w:rPr>
        <w:t xml:space="preserve"> thì </w:t>
      </w:r>
      <w:r w:rsidRPr="00F01E8E">
        <w:rPr>
          <w:rFonts w:eastAsia="Calibri"/>
          <w:lang w:val="vi-VN"/>
        </w:rPr>
        <w:t>tác dụng lên</w:t>
      </w:r>
      <w:r w:rsidRPr="00F01E8E">
        <w:rPr>
          <w:rFonts w:eastAsia="Calibri"/>
        </w:rPr>
        <w:t xml:space="preserve"> nhau một lực </w:t>
      </w:r>
      <w:r w:rsidRPr="00F01E8E">
        <w:rPr>
          <w:noProof/>
          <w:position w:val="-10"/>
        </w:rPr>
        <w:drawing>
          <wp:inline distT="0" distB="0" distL="0" distR="0">
            <wp:extent cx="457200" cy="228600"/>
            <wp:effectExtent l="0" t="0" r="0" b="0"/>
            <wp:docPr id="10051" name="Picture 10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4189587" name="Picture 10051"/>
                    <pic:cNvPicPr>
                      <a:picLocks noChangeAspect="1" noChangeArrowheads="1"/>
                    </pic:cNvPicPr>
                  </pic:nvPicPr>
                  <pic:blipFill>
                    <a:blip r:embed="rId7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57200" cy="228600"/>
                    </a:xfrm>
                    <a:prstGeom prst="rect">
                      <a:avLst/>
                    </a:prstGeom>
                    <a:noFill/>
                    <a:ln>
                      <a:noFill/>
                    </a:ln>
                  </pic:spPr>
                </pic:pic>
              </a:graphicData>
            </a:graphic>
          </wp:inline>
        </w:drawing>
      </w:r>
      <w:r w:rsidRPr="00F01E8E">
        <w:rPr>
          <w:rFonts w:eastAsia="Calibri"/>
        </w:rPr>
        <w:t xml:space="preserve"> Độ lớn mỗi điện tích là</w:t>
      </w:r>
    </w:p>
    <w:p w:rsidR="0038450B" w:rsidRPr="00F01E8E" w:rsidRDefault="009A1498" w:rsidP="0038450B">
      <w:pPr>
        <w:tabs>
          <w:tab w:val="left" w:pos="300"/>
          <w:tab w:val="left" w:pos="2800"/>
          <w:tab w:val="left" w:pos="5300"/>
          <w:tab w:val="left" w:pos="7800"/>
        </w:tabs>
        <w:autoSpaceDE w:val="0"/>
        <w:spacing w:line="276" w:lineRule="auto"/>
        <w:jc w:val="both"/>
        <w:rPr>
          <w:b/>
          <w:highlight w:val="lightGray"/>
        </w:rPr>
      </w:pPr>
      <w:r w:rsidRPr="00F01E8E">
        <w:rPr>
          <w:b/>
        </w:rPr>
        <w:tab/>
        <w:t xml:space="preserve">A. </w:t>
      </w:r>
      <w:r w:rsidRPr="00F01E8E">
        <w:rPr>
          <w:noProof/>
          <w:position w:val="-14"/>
        </w:rPr>
        <w:drawing>
          <wp:inline distT="0" distB="0" distL="0" distR="0">
            <wp:extent cx="838200" cy="266700"/>
            <wp:effectExtent l="0" t="0" r="0" b="0"/>
            <wp:docPr id="10055" name="Picture 1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527488" name="Picture 10055"/>
                    <pic:cNvPicPr>
                      <a:picLocks noChangeAspect="1" noChangeArrowheads="1"/>
                    </pic:cNvPicPr>
                  </pic:nvPicPr>
                  <pic:blipFill>
                    <a:blip r:embed="rId7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838200" cy="266700"/>
                    </a:xfrm>
                    <a:prstGeom prst="rect">
                      <a:avLst/>
                    </a:prstGeom>
                    <a:noFill/>
                    <a:ln>
                      <a:noFill/>
                    </a:ln>
                  </pic:spPr>
                </pic:pic>
              </a:graphicData>
            </a:graphic>
          </wp:inline>
        </w:drawing>
      </w:r>
      <w:r w:rsidRPr="00F01E8E">
        <w:rPr>
          <w:b/>
        </w:rPr>
        <w:tab/>
        <w:t xml:space="preserve">B. </w:t>
      </w:r>
      <w:r w:rsidRPr="00F01E8E">
        <w:rPr>
          <w:noProof/>
          <w:position w:val="-14"/>
        </w:rPr>
        <w:drawing>
          <wp:inline distT="0" distB="0" distL="0" distR="0">
            <wp:extent cx="952500" cy="266700"/>
            <wp:effectExtent l="0" t="0" r="0" b="0"/>
            <wp:docPr id="10052" name="Picture 10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7162219" name="Picture 10052"/>
                    <pic:cNvPicPr>
                      <a:picLocks noChangeAspect="1" noChangeArrowheads="1"/>
                    </pic:cNvPicPr>
                  </pic:nvPicPr>
                  <pic:blipFill>
                    <a:blip r:embed="rId72"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952500" cy="266700"/>
                    </a:xfrm>
                    <a:prstGeom prst="rect">
                      <a:avLst/>
                    </a:prstGeom>
                    <a:noFill/>
                    <a:ln>
                      <a:noFill/>
                    </a:ln>
                  </pic:spPr>
                </pic:pic>
              </a:graphicData>
            </a:graphic>
          </wp:inline>
        </w:drawing>
      </w:r>
      <w:r w:rsidRPr="00F01E8E">
        <w:rPr>
          <w:b/>
        </w:rPr>
        <w:tab/>
        <w:t xml:space="preserve">C. </w:t>
      </w:r>
      <w:r w:rsidRPr="00F01E8E">
        <w:rPr>
          <w:noProof/>
          <w:position w:val="-14"/>
        </w:rPr>
        <w:drawing>
          <wp:inline distT="0" distB="0" distL="0" distR="0">
            <wp:extent cx="838200" cy="266700"/>
            <wp:effectExtent l="0" t="0" r="0" b="0"/>
            <wp:docPr id="10053" name="Picture 100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3373053" name="Picture 10053"/>
                    <pic:cNvPicPr>
                      <a:picLocks noChangeAspect="1" noChangeArrowheads="1"/>
                    </pic:cNvPicPr>
                  </pic:nvPicPr>
                  <pic:blipFill>
                    <a:blip r:embed="rId73"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838200" cy="266700"/>
                    </a:xfrm>
                    <a:prstGeom prst="rect">
                      <a:avLst/>
                    </a:prstGeom>
                    <a:noFill/>
                    <a:ln>
                      <a:noFill/>
                    </a:ln>
                  </pic:spPr>
                </pic:pic>
              </a:graphicData>
            </a:graphic>
          </wp:inline>
        </w:drawing>
      </w:r>
      <w:r w:rsidRPr="00F01E8E">
        <w:rPr>
          <w:b/>
        </w:rPr>
        <w:tab/>
        <w:t xml:space="preserve">D. </w:t>
      </w:r>
      <w:r w:rsidRPr="00F01E8E">
        <w:rPr>
          <w:noProof/>
          <w:position w:val="-14"/>
        </w:rPr>
        <w:drawing>
          <wp:inline distT="0" distB="0" distL="0" distR="0">
            <wp:extent cx="971550" cy="266700"/>
            <wp:effectExtent l="0" t="0" r="0" b="0"/>
            <wp:docPr id="10054" name="Picture 10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189943" name="Picture 10054"/>
                    <pic:cNvPicPr>
                      <a:picLocks noChangeAspect="1" noChangeArrowheads="1"/>
                    </pic:cNvPicPr>
                  </pic:nvPicPr>
                  <pic:blipFill>
                    <a:blip r:embed="rId74"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971550" cy="266700"/>
                    </a:xfrm>
                    <a:prstGeom prst="rect">
                      <a:avLst/>
                    </a:prstGeom>
                    <a:noFill/>
                    <a:ln>
                      <a:noFill/>
                    </a:ln>
                  </pic:spPr>
                </pic:pic>
              </a:graphicData>
            </a:graphic>
          </wp:inline>
        </w:drawing>
      </w:r>
    </w:p>
    <w:p w:rsidR="0038450B" w:rsidRPr="00F01E8E" w:rsidRDefault="009A1498" w:rsidP="0038450B">
      <w:pPr>
        <w:autoSpaceDE w:val="0"/>
        <w:spacing w:line="276" w:lineRule="auto"/>
        <w:jc w:val="both"/>
        <w:rPr>
          <w:b/>
          <w:u w:val="single"/>
          <w:lang w:val="vi-VN"/>
        </w:rPr>
      </w:pPr>
      <w:r w:rsidRPr="00F01E8E">
        <w:rPr>
          <w:b/>
        </w:rPr>
        <w:t xml:space="preserve">Câu 27. </w:t>
      </w:r>
      <w:r w:rsidRPr="00F01E8E">
        <w:t>Một</w:t>
      </w:r>
      <w:r w:rsidRPr="00F01E8E">
        <w:rPr>
          <w:lang w:val="vi-VN"/>
        </w:rPr>
        <w:t xml:space="preserve"> </w:t>
      </w:r>
      <w:r w:rsidRPr="00F01E8E">
        <w:t>khung</w:t>
      </w:r>
      <w:r w:rsidRPr="00F01E8E">
        <w:rPr>
          <w:lang w:val="vi-VN"/>
        </w:rPr>
        <w:t xml:space="preserve"> </w:t>
      </w:r>
      <w:r w:rsidRPr="00F01E8E">
        <w:t>d</w:t>
      </w:r>
      <w:r w:rsidRPr="00F01E8E">
        <w:rPr>
          <w:lang w:val="el-GR"/>
        </w:rPr>
        <w:t>â</w:t>
      </w:r>
      <w:r w:rsidRPr="00F01E8E">
        <w:t>y</w:t>
      </w:r>
      <w:r w:rsidRPr="00F01E8E">
        <w:rPr>
          <w:lang w:val="vi-VN"/>
        </w:rPr>
        <w:t xml:space="preserve"> </w:t>
      </w:r>
      <w:r w:rsidRPr="00F01E8E">
        <w:t>tr</w:t>
      </w:r>
      <w:r w:rsidRPr="00F01E8E">
        <w:rPr>
          <w:lang w:val="el-GR"/>
        </w:rPr>
        <w:t>ò</w:t>
      </w:r>
      <w:r w:rsidRPr="00F01E8E">
        <w:t>n</w:t>
      </w:r>
      <w:r w:rsidRPr="00F01E8E">
        <w:rPr>
          <w:lang w:val="vi-VN"/>
        </w:rPr>
        <w:t xml:space="preserve"> </w:t>
      </w:r>
      <w:r w:rsidRPr="00F01E8E">
        <w:t>b</w:t>
      </w:r>
      <w:r w:rsidRPr="00F01E8E">
        <w:rPr>
          <w:lang w:val="el-GR"/>
        </w:rPr>
        <w:t>á</w:t>
      </w:r>
      <w:r w:rsidRPr="00F01E8E">
        <w:t>n</w:t>
      </w:r>
      <w:r w:rsidRPr="00F01E8E">
        <w:rPr>
          <w:lang w:val="vi-VN"/>
        </w:rPr>
        <w:t xml:space="preserve"> </w:t>
      </w:r>
      <w:r w:rsidRPr="00F01E8E">
        <w:t>k</w:t>
      </w:r>
      <w:r w:rsidRPr="00F01E8E">
        <w:rPr>
          <w:lang w:val="el-GR"/>
        </w:rPr>
        <w:t>í</w:t>
      </w:r>
      <w:r w:rsidRPr="00F01E8E">
        <w:t>nh</w:t>
      </w:r>
      <w:r w:rsidRPr="00F01E8E">
        <w:rPr>
          <w:lang w:val="vi-VN"/>
        </w:rPr>
        <w:t xml:space="preserve"> </w:t>
      </w:r>
      <w:r w:rsidR="008B4719" w:rsidRPr="00F01E8E">
        <w:rPr>
          <w:position w:val="-6"/>
          <w:lang w:val="vi-VN"/>
        </w:rPr>
        <w:object w:dxaOrig="580" w:dyaOrig="280">
          <v:shape id="_x0000_i1048" type="#_x0000_t75" style="width:29.25pt;height:14.25pt" o:ole="">
            <v:imagedata r:id="rId75" o:title=""/>
          </v:shape>
          <o:OLEObject Type="Embed" ProgID="Equation.DSMT4" ShapeID="_x0000_i1048" DrawAspect="Content" ObjectID="_1677180775" r:id="rId76"/>
        </w:object>
      </w:r>
      <w:r w:rsidRPr="00F01E8E">
        <w:rPr>
          <w:noProof/>
          <w:position w:val="-10"/>
          <w:lang w:val="vi-VN"/>
        </w:rPr>
        <w:t xml:space="preserve"> </w:t>
      </w:r>
      <w:r w:rsidRPr="00F01E8E">
        <w:t>gồm</w:t>
      </w:r>
      <w:r w:rsidRPr="00F01E8E">
        <w:rPr>
          <w:lang w:val="vi-VN"/>
        </w:rPr>
        <w:t xml:space="preserve"> </w:t>
      </w:r>
      <w:r w:rsidR="008B4719" w:rsidRPr="00F01E8E">
        <w:rPr>
          <w:noProof/>
          <w:position w:val="-6"/>
        </w:rPr>
        <w:object w:dxaOrig="280" w:dyaOrig="280">
          <v:shape id="_x0000_i1049" type="#_x0000_t75" style="width:14.25pt;height:14.25pt" o:ole="">
            <v:imagedata r:id="rId77" o:title=""/>
          </v:shape>
          <o:OLEObject Type="Embed" ProgID="Equation.DSMT4" ShapeID="_x0000_i1049" DrawAspect="Content" ObjectID="_1677180776" r:id="rId78"/>
        </w:object>
      </w:r>
      <w:r w:rsidRPr="00F01E8E">
        <w:t>v</w:t>
      </w:r>
      <w:r w:rsidRPr="00F01E8E">
        <w:rPr>
          <w:lang w:val="el-GR"/>
        </w:rPr>
        <w:t>ò</w:t>
      </w:r>
      <w:r w:rsidRPr="00F01E8E">
        <w:t>ng</w:t>
      </w:r>
      <w:r w:rsidRPr="00F01E8E">
        <w:rPr>
          <w:lang w:val="vi-VN"/>
        </w:rPr>
        <w:t xml:space="preserve"> </w:t>
      </w:r>
      <w:r w:rsidRPr="00F01E8E">
        <w:t>d</w:t>
      </w:r>
      <w:r w:rsidRPr="00F01E8E">
        <w:rPr>
          <w:lang w:val="el-GR"/>
        </w:rPr>
        <w:t>â</w:t>
      </w:r>
      <w:r w:rsidRPr="00F01E8E">
        <w:t>y</w:t>
      </w:r>
      <w:r w:rsidRPr="00F01E8E">
        <w:rPr>
          <w:lang w:val="el-GR"/>
        </w:rPr>
        <w:t xml:space="preserve">. </w:t>
      </w:r>
      <w:r w:rsidRPr="00F01E8E">
        <w:t>D</w:t>
      </w:r>
      <w:r w:rsidRPr="00F01E8E">
        <w:rPr>
          <w:lang w:val="el-GR"/>
        </w:rPr>
        <w:t>ò</w:t>
      </w:r>
      <w:r w:rsidRPr="00F01E8E">
        <w:t>ng</w:t>
      </w:r>
      <w:r w:rsidRPr="00F01E8E">
        <w:rPr>
          <w:lang w:val="el-GR"/>
        </w:rPr>
        <w:t xml:space="preserve"> đ</w:t>
      </w:r>
      <w:r w:rsidRPr="00F01E8E">
        <w:t>iện</w:t>
      </w:r>
      <w:r w:rsidRPr="00F01E8E">
        <w:rPr>
          <w:lang w:val="vi-VN"/>
        </w:rPr>
        <w:t xml:space="preserve"> </w:t>
      </w:r>
      <w:r w:rsidRPr="00F01E8E">
        <w:t>chạy</w:t>
      </w:r>
      <w:r w:rsidRPr="00F01E8E">
        <w:rPr>
          <w:lang w:val="vi-VN"/>
        </w:rPr>
        <w:t xml:space="preserve"> </w:t>
      </w:r>
      <w:r w:rsidRPr="00F01E8E">
        <w:t>trong</w:t>
      </w:r>
      <w:r w:rsidRPr="00F01E8E">
        <w:rPr>
          <w:lang w:val="vi-VN"/>
        </w:rPr>
        <w:t xml:space="preserve"> </w:t>
      </w:r>
      <w:r w:rsidRPr="00F01E8E">
        <w:t>mỗi</w:t>
      </w:r>
      <w:r w:rsidRPr="00F01E8E">
        <w:rPr>
          <w:lang w:val="vi-VN"/>
        </w:rPr>
        <w:t xml:space="preserve"> </w:t>
      </w:r>
      <w:r w:rsidRPr="00F01E8E">
        <w:t>v</w:t>
      </w:r>
      <w:r w:rsidRPr="00F01E8E">
        <w:rPr>
          <w:lang w:val="el-GR"/>
        </w:rPr>
        <w:t>ò</w:t>
      </w:r>
      <w:r w:rsidRPr="00F01E8E">
        <w:t>ng</w:t>
      </w:r>
      <w:r w:rsidRPr="00F01E8E">
        <w:rPr>
          <w:lang w:val="vi-VN"/>
        </w:rPr>
        <w:t xml:space="preserve"> </w:t>
      </w:r>
      <w:r w:rsidRPr="00F01E8E">
        <w:t>d</w:t>
      </w:r>
      <w:r w:rsidRPr="00F01E8E">
        <w:rPr>
          <w:lang w:val="el-GR"/>
        </w:rPr>
        <w:t>â</w:t>
      </w:r>
      <w:r w:rsidRPr="00F01E8E">
        <w:t>y</w:t>
      </w:r>
      <w:r w:rsidRPr="00F01E8E">
        <w:rPr>
          <w:lang w:val="vi-VN"/>
        </w:rPr>
        <w:t xml:space="preserve"> </w:t>
      </w:r>
      <w:r w:rsidRPr="00F01E8E">
        <w:t>c</w:t>
      </w:r>
      <w:r w:rsidRPr="00F01E8E">
        <w:rPr>
          <w:lang w:val="el-GR"/>
        </w:rPr>
        <w:t xml:space="preserve">ó </w:t>
      </w:r>
      <w:r w:rsidRPr="00F01E8E">
        <w:t>c</w:t>
      </w:r>
      <w:r w:rsidRPr="00F01E8E">
        <w:rPr>
          <w:lang w:val="el-GR"/>
        </w:rPr>
        <w:t>ư</w:t>
      </w:r>
      <w:r w:rsidRPr="00F01E8E">
        <w:t>ờng</w:t>
      </w:r>
      <w:r w:rsidRPr="00F01E8E">
        <w:rPr>
          <w:lang w:val="el-GR"/>
        </w:rPr>
        <w:t xml:space="preserve"> đ</w:t>
      </w:r>
      <w:r w:rsidRPr="00F01E8E">
        <w:t>ộ</w:t>
      </w:r>
      <w:r w:rsidRPr="00F01E8E">
        <w:rPr>
          <w:lang w:val="vi-VN"/>
        </w:rPr>
        <w:t xml:space="preserve"> </w:t>
      </w:r>
      <w:r w:rsidR="008B4719" w:rsidRPr="00F01E8E">
        <w:rPr>
          <w:position w:val="-10"/>
          <w:lang w:val="vi-VN"/>
        </w:rPr>
        <w:object w:dxaOrig="700" w:dyaOrig="320">
          <v:shape id="_x0000_i1050" type="#_x0000_t75" style="width:35.25pt;height:15.75pt" o:ole="">
            <v:imagedata r:id="rId79" o:title=""/>
          </v:shape>
          <o:OLEObject Type="Embed" ProgID="Equation.DSMT4" ShapeID="_x0000_i1050" DrawAspect="Content" ObjectID="_1677180777" r:id="rId80"/>
        </w:object>
      </w:r>
      <w:r w:rsidRPr="00F01E8E">
        <w:t>. Cảm</w:t>
      </w:r>
      <w:r w:rsidRPr="00F01E8E">
        <w:rPr>
          <w:lang w:val="vi-VN"/>
        </w:rPr>
        <w:t xml:space="preserve"> </w:t>
      </w:r>
      <w:r w:rsidRPr="00F01E8E">
        <w:t>ứng</w:t>
      </w:r>
      <w:r w:rsidRPr="00F01E8E">
        <w:rPr>
          <w:lang w:val="vi-VN"/>
        </w:rPr>
        <w:t xml:space="preserve"> </w:t>
      </w:r>
      <w:r w:rsidRPr="00F01E8E">
        <w:t>từ</w:t>
      </w:r>
      <w:r w:rsidRPr="00F01E8E">
        <w:rPr>
          <w:lang w:val="vi-VN"/>
        </w:rPr>
        <w:t xml:space="preserve"> </w:t>
      </w:r>
      <w:r w:rsidRPr="00F01E8E">
        <w:t>tại</w:t>
      </w:r>
      <w:r w:rsidRPr="00F01E8E">
        <w:rPr>
          <w:lang w:val="vi-VN"/>
        </w:rPr>
        <w:t xml:space="preserve"> </w:t>
      </w:r>
      <w:r w:rsidRPr="00F01E8E">
        <w:t>t</w:t>
      </w:r>
      <w:r w:rsidRPr="00F01E8E">
        <w:rPr>
          <w:lang w:val="el-GR"/>
        </w:rPr>
        <w:t>â</w:t>
      </w:r>
      <w:r w:rsidRPr="00F01E8E">
        <w:t>m</w:t>
      </w:r>
      <w:r w:rsidRPr="00F01E8E">
        <w:rPr>
          <w:lang w:val="vi-VN"/>
        </w:rPr>
        <w:t xml:space="preserve"> </w:t>
      </w:r>
      <w:r w:rsidRPr="00F01E8E">
        <w:t>của</w:t>
      </w:r>
      <w:r w:rsidRPr="00F01E8E">
        <w:rPr>
          <w:lang w:val="vi-VN"/>
        </w:rPr>
        <w:t xml:space="preserve"> </w:t>
      </w:r>
      <w:r w:rsidRPr="00F01E8E">
        <w:t>khung</w:t>
      </w:r>
      <w:r w:rsidRPr="00F01E8E">
        <w:rPr>
          <w:lang w:val="vi-VN"/>
        </w:rPr>
        <w:t xml:space="preserve"> </w:t>
      </w:r>
      <w:r w:rsidRPr="00F01E8E">
        <w:t>l</w:t>
      </w:r>
      <w:r w:rsidRPr="00F01E8E">
        <w:rPr>
          <w:lang w:val="el-GR"/>
        </w:rPr>
        <w:t>à</w:t>
      </w:r>
    </w:p>
    <w:p w:rsidR="0038450B" w:rsidRPr="00F01E8E" w:rsidRDefault="009A1498" w:rsidP="0038450B">
      <w:pPr>
        <w:tabs>
          <w:tab w:val="left" w:pos="300"/>
          <w:tab w:val="left" w:pos="2800"/>
          <w:tab w:val="left" w:pos="5300"/>
          <w:tab w:val="left" w:pos="7800"/>
        </w:tabs>
        <w:autoSpaceDE w:val="0"/>
        <w:spacing w:line="276" w:lineRule="auto"/>
        <w:jc w:val="both"/>
        <w:rPr>
          <w:b/>
          <w:u w:val="single"/>
          <w:lang w:val="vi-VN"/>
        </w:rPr>
      </w:pPr>
      <w:r w:rsidRPr="00F01E8E">
        <w:rPr>
          <w:b/>
          <w:lang w:val="vi-VN"/>
        </w:rPr>
        <w:tab/>
        <w:t xml:space="preserve">A. </w:t>
      </w:r>
      <w:r w:rsidR="008B4719" w:rsidRPr="00F01E8E">
        <w:rPr>
          <w:noProof/>
          <w:position w:val="-10"/>
        </w:rPr>
        <w:object w:dxaOrig="1120" w:dyaOrig="360">
          <v:shape id="_x0000_i1051" type="#_x0000_t75" style="width:55.5pt;height:18pt" o:ole="">
            <v:imagedata r:id="rId81" o:title=""/>
          </v:shape>
          <o:OLEObject Type="Embed" ProgID="Equation.DSMT4" ShapeID="_x0000_i1051" DrawAspect="Content" ObjectID="_1677180778" r:id="rId82"/>
        </w:object>
      </w:r>
      <w:r w:rsidRPr="00F01E8E">
        <w:rPr>
          <w:b/>
          <w:lang w:val="vi-VN"/>
        </w:rPr>
        <w:tab/>
        <w:t xml:space="preserve">B. </w:t>
      </w:r>
      <w:r w:rsidR="008B4719" w:rsidRPr="00F01E8E">
        <w:rPr>
          <w:noProof/>
          <w:position w:val="-10"/>
        </w:rPr>
        <w:object w:dxaOrig="1120" w:dyaOrig="360">
          <v:shape id="_x0000_i1052" type="#_x0000_t75" style="width:55.5pt;height:18pt" o:ole="">
            <v:imagedata r:id="rId83" o:title=""/>
          </v:shape>
          <o:OLEObject Type="Embed" ProgID="Equation.DSMT4" ShapeID="_x0000_i1052" DrawAspect="Content" ObjectID="_1677180779" r:id="rId84"/>
        </w:object>
      </w:r>
      <w:r w:rsidRPr="00F01E8E">
        <w:rPr>
          <w:b/>
          <w:lang w:val="vi-VN"/>
        </w:rPr>
        <w:tab/>
        <w:t xml:space="preserve">C. </w:t>
      </w:r>
      <w:r w:rsidR="008B4719" w:rsidRPr="00F01E8E">
        <w:rPr>
          <w:noProof/>
          <w:position w:val="-10"/>
        </w:rPr>
        <w:object w:dxaOrig="1240" w:dyaOrig="360">
          <v:shape id="_x0000_i1053" type="#_x0000_t75" style="width:61.5pt;height:18pt" o:ole="">
            <v:imagedata r:id="rId85" o:title=""/>
          </v:shape>
          <o:OLEObject Type="Embed" ProgID="Equation.DSMT4" ShapeID="_x0000_i1053" DrawAspect="Content" ObjectID="_1677180780" r:id="rId86"/>
        </w:object>
      </w:r>
      <w:r w:rsidRPr="00F01E8E">
        <w:rPr>
          <w:b/>
          <w:lang w:val="vi-VN"/>
        </w:rPr>
        <w:tab/>
        <w:t xml:space="preserve">D. </w:t>
      </w:r>
      <w:r w:rsidR="008B4719" w:rsidRPr="00F01E8E">
        <w:rPr>
          <w:noProof/>
          <w:position w:val="-10"/>
        </w:rPr>
        <w:object w:dxaOrig="1140" w:dyaOrig="360">
          <v:shape id="_x0000_i1054" type="#_x0000_t75" style="width:57pt;height:18pt" o:ole="">
            <v:imagedata r:id="rId87" o:title=""/>
          </v:shape>
          <o:OLEObject Type="Embed" ProgID="Equation.DSMT4" ShapeID="_x0000_i1054" DrawAspect="Content" ObjectID="_1677180781" r:id="rId88"/>
        </w:object>
      </w:r>
    </w:p>
    <w:p w:rsidR="0038450B" w:rsidRPr="00F01E8E" w:rsidRDefault="009A1498" w:rsidP="0038450B">
      <w:pPr>
        <w:autoSpaceDE w:val="0"/>
        <w:spacing w:line="276" w:lineRule="auto"/>
        <w:jc w:val="both"/>
        <w:rPr>
          <w:b/>
          <w:u w:val="single"/>
          <w:lang w:val="vi-VN"/>
        </w:rPr>
      </w:pPr>
      <w:r w:rsidRPr="00F01E8E">
        <w:rPr>
          <w:b/>
        </w:rPr>
        <w:t xml:space="preserve">Câu 28. </w:t>
      </w:r>
      <w:r w:rsidRPr="00F01E8E">
        <w:t xml:space="preserve">Khi điện phân dung dịch </w:t>
      </w:r>
      <w:r w:rsidR="008B4719" w:rsidRPr="00F01E8E">
        <w:rPr>
          <w:position w:val="-12"/>
        </w:rPr>
        <w:object w:dxaOrig="780" w:dyaOrig="360">
          <v:shape id="_x0000_i1055" type="#_x0000_t75" style="width:39pt;height:18pt" o:ole="">
            <v:imagedata r:id="rId89" o:title=""/>
          </v:shape>
          <o:OLEObject Type="Embed" ProgID="Equation.DSMT4" ShapeID="_x0000_i1055" DrawAspect="Content" ObjectID="_1677180782" r:id="rId90"/>
        </w:object>
      </w:r>
      <w:r w:rsidRPr="00F01E8E">
        <w:t xml:space="preserve"> với cực dương là </w:t>
      </w:r>
      <w:r w:rsidR="008B4719" w:rsidRPr="00F01E8E">
        <w:rPr>
          <w:position w:val="-10"/>
        </w:rPr>
        <w:object w:dxaOrig="380" w:dyaOrig="320">
          <v:shape id="_x0000_i1056" type="#_x0000_t75" style="width:18.75pt;height:15.75pt" o:ole="">
            <v:imagedata r:id="rId91" o:title=""/>
          </v:shape>
          <o:OLEObject Type="Embed" ProgID="Equation.DSMT4" ShapeID="_x0000_i1056" DrawAspect="Content" ObjectID="_1677180783" r:id="rId92"/>
        </w:object>
      </w:r>
      <w:r w:rsidRPr="00F01E8E">
        <w:t xml:space="preserve"> biết khối lượng mol của bạc là </w:t>
      </w:r>
      <w:r w:rsidR="008B4719" w:rsidRPr="00F01E8E">
        <w:rPr>
          <w:position w:val="-6"/>
        </w:rPr>
        <w:object w:dxaOrig="460" w:dyaOrig="280">
          <v:shape id="_x0000_i1057" type="#_x0000_t75" style="width:23.25pt;height:14.25pt" o:ole="">
            <v:imagedata r:id="rId93" o:title=""/>
          </v:shape>
          <o:OLEObject Type="Embed" ProgID="Equation.DSMT4" ShapeID="_x0000_i1057" DrawAspect="Content" ObjectID="_1677180784" r:id="rId94"/>
        </w:object>
      </w:r>
      <w:r w:rsidRPr="00F01E8E">
        <w:t xml:space="preserve"> Cường độ dòng điện chạy qua bình điện phân để trong </w:t>
      </w:r>
      <w:r w:rsidRPr="00F01E8E">
        <w:rPr>
          <w:lang w:val="vi-VN"/>
        </w:rPr>
        <w:t xml:space="preserve">1giờ </w:t>
      </w:r>
      <w:r w:rsidRPr="00F01E8E">
        <w:t xml:space="preserve">có </w:t>
      </w:r>
      <w:r w:rsidRPr="00F01E8E">
        <w:rPr>
          <w:lang w:val="vi-VN"/>
        </w:rPr>
        <w:t>54</w:t>
      </w:r>
      <w:r w:rsidRPr="00F01E8E">
        <w:t xml:space="preserve"> gam </w:t>
      </w:r>
      <w:r w:rsidR="008B4719" w:rsidRPr="00F01E8E">
        <w:rPr>
          <w:position w:val="-10"/>
        </w:rPr>
        <w:object w:dxaOrig="380" w:dyaOrig="320">
          <v:shape id="_x0000_i1058" type="#_x0000_t75" style="width:18.75pt;height:15.75pt" o:ole="">
            <v:imagedata r:id="rId95" o:title=""/>
          </v:shape>
          <o:OLEObject Type="Embed" ProgID="Equation.DSMT4" ShapeID="_x0000_i1058" DrawAspect="Content" ObjectID="_1677180785" r:id="rId96"/>
        </w:object>
      </w:r>
      <w:r w:rsidRPr="00F01E8E">
        <w:t xml:space="preserve"> bám ở cực âm là</w:t>
      </w:r>
    </w:p>
    <w:p w:rsidR="0038450B" w:rsidRPr="00F01E8E" w:rsidRDefault="009A1498" w:rsidP="0038450B">
      <w:pPr>
        <w:tabs>
          <w:tab w:val="left" w:pos="300"/>
          <w:tab w:val="left" w:pos="2800"/>
          <w:tab w:val="left" w:pos="5300"/>
          <w:tab w:val="left" w:pos="7800"/>
        </w:tabs>
        <w:autoSpaceDE w:val="0"/>
        <w:spacing w:line="276" w:lineRule="auto"/>
        <w:jc w:val="both"/>
        <w:rPr>
          <w:b/>
          <w:u w:val="single"/>
          <w:lang w:val="vi-VN"/>
        </w:rPr>
      </w:pPr>
      <w:r w:rsidRPr="00F01E8E">
        <w:rPr>
          <w:b/>
          <w:lang w:val="vi-VN"/>
        </w:rPr>
        <w:tab/>
        <w:t xml:space="preserve">A. </w:t>
      </w:r>
      <w:r w:rsidR="008B4719" w:rsidRPr="00F01E8E">
        <w:rPr>
          <w:b/>
          <w:position w:val="-10"/>
        </w:rPr>
        <w:object w:dxaOrig="620" w:dyaOrig="320">
          <v:shape id="_x0000_i1059" type="#_x0000_t75" style="width:30.75pt;height:15.75pt" o:ole="">
            <v:imagedata r:id="rId97" o:title=""/>
          </v:shape>
          <o:OLEObject Type="Embed" ProgID="Equation.DSMT4" ShapeID="_x0000_i1059" DrawAspect="Content" ObjectID="_1677180786" r:id="rId98"/>
        </w:object>
      </w:r>
      <w:r w:rsidRPr="00F01E8E">
        <w:rPr>
          <w:b/>
          <w:lang w:val="vi-VN"/>
        </w:rPr>
        <w:tab/>
        <w:t xml:space="preserve">B. </w:t>
      </w:r>
      <w:r w:rsidR="008B4719" w:rsidRPr="00F01E8E">
        <w:rPr>
          <w:b/>
          <w:position w:val="-10"/>
        </w:rPr>
        <w:object w:dxaOrig="720" w:dyaOrig="320">
          <v:shape id="_x0000_i1060" type="#_x0000_t75" style="width:36pt;height:15.75pt" o:ole="">
            <v:imagedata r:id="rId99" o:title=""/>
          </v:shape>
          <o:OLEObject Type="Embed" ProgID="Equation.DSMT4" ShapeID="_x0000_i1060" DrawAspect="Content" ObjectID="_1677180787" r:id="rId100"/>
        </w:object>
      </w:r>
      <w:r w:rsidRPr="00F01E8E">
        <w:rPr>
          <w:b/>
          <w:lang w:val="vi-VN"/>
        </w:rPr>
        <w:tab/>
        <w:t xml:space="preserve">C. </w:t>
      </w:r>
      <w:r w:rsidR="008B4719" w:rsidRPr="00F01E8E">
        <w:rPr>
          <w:b/>
          <w:position w:val="-10"/>
        </w:rPr>
        <w:object w:dxaOrig="700" w:dyaOrig="320">
          <v:shape id="_x0000_i1061" type="#_x0000_t75" style="width:35.25pt;height:15.75pt" o:ole="">
            <v:imagedata r:id="rId101" o:title=""/>
          </v:shape>
          <o:OLEObject Type="Embed" ProgID="Equation.DSMT4" ShapeID="_x0000_i1061" DrawAspect="Content" ObjectID="_1677180788" r:id="rId102"/>
        </w:object>
      </w:r>
      <w:r w:rsidRPr="00F01E8E">
        <w:rPr>
          <w:b/>
          <w:lang w:val="vi-VN"/>
        </w:rPr>
        <w:tab/>
        <w:t xml:space="preserve">D. </w:t>
      </w:r>
      <w:r w:rsidR="008B4719" w:rsidRPr="00F01E8E">
        <w:rPr>
          <w:b/>
          <w:position w:val="-6"/>
        </w:rPr>
        <w:object w:dxaOrig="619" w:dyaOrig="280">
          <v:shape id="_x0000_i1062" type="#_x0000_t75" style="width:30.75pt;height:14.25pt" o:ole="">
            <v:imagedata r:id="rId103" o:title=""/>
          </v:shape>
          <o:OLEObject Type="Embed" ProgID="Equation.DSMT4" ShapeID="_x0000_i1062" DrawAspect="Content" ObjectID="_1677180789" r:id="rId104"/>
        </w:object>
      </w:r>
    </w:p>
    <w:p w:rsidR="0038450B" w:rsidRPr="00F01E8E" w:rsidRDefault="009A1498" w:rsidP="0038450B">
      <w:pPr>
        <w:autoSpaceDE w:val="0"/>
        <w:spacing w:line="276" w:lineRule="auto"/>
        <w:jc w:val="both"/>
        <w:rPr>
          <w:b/>
          <w:u w:val="single"/>
          <w:lang w:val="vi-VN"/>
        </w:rPr>
      </w:pPr>
      <w:r w:rsidRPr="00F01E8E">
        <w:rPr>
          <w:b/>
        </w:rPr>
        <w:t xml:space="preserve">Câu 29. </w:t>
      </w:r>
      <w:r w:rsidRPr="00F01E8E">
        <w:t xml:space="preserve">Một ống dây có hệ số tự cảm </w:t>
      </w:r>
      <w:r w:rsidR="008B4719" w:rsidRPr="00F01E8E">
        <w:rPr>
          <w:position w:val="-6"/>
        </w:rPr>
        <w:object w:dxaOrig="679" w:dyaOrig="280">
          <v:shape id="_x0000_i1063" type="#_x0000_t75" style="width:33.75pt;height:14.25pt" o:ole="">
            <v:imagedata r:id="rId105" o:title=""/>
          </v:shape>
          <o:OLEObject Type="Embed" ProgID="Equation.DSMT4" ShapeID="_x0000_i1063" DrawAspect="Content" ObjectID="_1677180790" r:id="rId106"/>
        </w:object>
      </w:r>
      <w:r w:rsidRPr="00F01E8E">
        <w:t xml:space="preserve"> đang có dòng điện với cường độ 5 A chạy qua. Trong thời gian 0,1 s dòng điện giảm đều về 0. Độ lớn suất điện động tự cảm của ống dây có độ lớn là</w:t>
      </w:r>
    </w:p>
    <w:p w:rsidR="0038450B" w:rsidRPr="00F01E8E" w:rsidRDefault="009A1498" w:rsidP="0038450B">
      <w:pPr>
        <w:tabs>
          <w:tab w:val="left" w:pos="300"/>
          <w:tab w:val="left" w:pos="2800"/>
          <w:tab w:val="left" w:pos="5300"/>
          <w:tab w:val="left" w:pos="7800"/>
        </w:tabs>
        <w:autoSpaceDE w:val="0"/>
        <w:spacing w:line="276" w:lineRule="auto"/>
        <w:jc w:val="both"/>
        <w:rPr>
          <w:b/>
          <w:u w:val="single"/>
          <w:lang w:val="vi-VN"/>
        </w:rPr>
      </w:pPr>
      <w:r w:rsidRPr="00F01E8E">
        <w:rPr>
          <w:b/>
        </w:rPr>
        <w:tab/>
        <w:t xml:space="preserve">A. </w:t>
      </w:r>
      <w:r w:rsidRPr="00F01E8E">
        <w:t>100 V.</w:t>
      </w:r>
      <w:r w:rsidRPr="00F01E8E">
        <w:rPr>
          <w:b/>
        </w:rPr>
        <w:tab/>
        <w:t xml:space="preserve">B. </w:t>
      </w:r>
      <w:r w:rsidRPr="00F01E8E">
        <w:t>1V.</w:t>
      </w:r>
      <w:r w:rsidRPr="00F01E8E">
        <w:rPr>
          <w:b/>
        </w:rPr>
        <w:tab/>
        <w:t xml:space="preserve">C. </w:t>
      </w:r>
      <w:r w:rsidRPr="00F01E8E">
        <w:t>0,1 V.</w:t>
      </w:r>
      <w:r w:rsidRPr="00F01E8E">
        <w:rPr>
          <w:b/>
        </w:rPr>
        <w:tab/>
        <w:t xml:space="preserve">D. </w:t>
      </w:r>
      <w:r w:rsidRPr="00F01E8E">
        <w:t>0,01 V.</w:t>
      </w:r>
    </w:p>
    <w:p w:rsidR="0038450B" w:rsidRPr="00F01E8E" w:rsidRDefault="009A1498" w:rsidP="0038450B">
      <w:pPr>
        <w:autoSpaceDE w:val="0"/>
        <w:spacing w:line="276" w:lineRule="auto"/>
        <w:jc w:val="both"/>
        <w:rPr>
          <w:b/>
          <w:u w:val="single"/>
          <w:lang w:val="vi-VN"/>
        </w:rPr>
      </w:pPr>
      <w:r w:rsidRPr="00F01E8E">
        <w:rPr>
          <w:b/>
        </w:rPr>
        <w:t xml:space="preserve">Câu 30. </w:t>
      </w:r>
      <w:r w:rsidRPr="00F01E8E">
        <w:rPr>
          <w:rFonts w:eastAsia="Calibri"/>
        </w:rPr>
        <w:t xml:space="preserve">Tích điện cho một tụ điện có điện dung </w:t>
      </w:r>
      <w:r w:rsidRPr="00F01E8E">
        <w:rPr>
          <w:noProof/>
          <w:position w:val="-10"/>
        </w:rPr>
        <w:drawing>
          <wp:inline distT="0" distB="0" distL="0" distR="0">
            <wp:extent cx="428625" cy="200025"/>
            <wp:effectExtent l="0" t="0" r="0" b="0"/>
            <wp:docPr id="10263" name="Picture 10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5618457" name="Picture 10263"/>
                    <pic:cNvPicPr>
                      <a:picLocks noChangeAspect="1" noChangeArrowheads="1"/>
                    </pic:cNvPicPr>
                  </pic:nvPicPr>
                  <pic:blipFill>
                    <a:blip r:embed="rId107"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428625" cy="200025"/>
                    </a:xfrm>
                    <a:prstGeom prst="rect">
                      <a:avLst/>
                    </a:prstGeom>
                    <a:noFill/>
                    <a:ln>
                      <a:noFill/>
                    </a:ln>
                  </pic:spPr>
                </pic:pic>
              </a:graphicData>
            </a:graphic>
          </wp:inline>
        </w:drawing>
      </w:r>
      <w:r w:rsidRPr="00F01E8E">
        <w:rPr>
          <w:rFonts w:eastAsia="Calibri"/>
        </w:rPr>
        <w:t xml:space="preserve"> dưới hiệu điện thế</w:t>
      </w:r>
      <w:r w:rsidRPr="00F01E8E">
        <w:rPr>
          <w:rFonts w:eastAsia="Calibri"/>
          <w:lang w:val="vi-VN"/>
        </w:rPr>
        <w:t xml:space="preserve"> 120V. </w:t>
      </w:r>
      <w:r w:rsidRPr="00F01E8E">
        <w:rPr>
          <w:rFonts w:eastAsia="Calibri"/>
        </w:rPr>
        <w:t>Sau đó tháo tụ điện ra khỏi nguồn. Xét lúc điện tích của tụ điện chỉ còn bằng một nửa ban đầu. Công mà điện trường trong tụ điện sinh ra khi phóng điện tích</w:t>
      </w:r>
      <w:r w:rsidR="00F01E8E" w:rsidRPr="00F01E8E">
        <w:rPr>
          <w:rFonts w:eastAsia="Calibri"/>
          <w:lang w:val="vi-VN"/>
        </w:rPr>
        <w:t xml:space="preserve"> </w:t>
      </w:r>
      <m:oMath>
        <m:r>
          <w:rPr>
            <w:rFonts w:ascii="Cambria Math" w:eastAsia="Calibri" w:hAnsi="Cambria Math"/>
            <w:lang w:val="vi-VN"/>
          </w:rPr>
          <m:t>∆q=0,001q</m:t>
        </m:r>
      </m:oMath>
      <w:r w:rsidR="00F01E8E" w:rsidRPr="00F01E8E">
        <w:rPr>
          <w:rFonts w:eastAsia="Calibri"/>
        </w:rPr>
        <w:t xml:space="preserve">  </w:t>
      </w:r>
      <w:r w:rsidRPr="00F01E8E">
        <w:rPr>
          <w:position w:val="-10"/>
        </w:rPr>
        <w:t xml:space="preserve"> </w:t>
      </w:r>
      <w:r w:rsidRPr="00F01E8E">
        <w:rPr>
          <w:rFonts w:eastAsia="Calibri"/>
        </w:rPr>
        <w:t>từ bản dương sang bản âm lúc này là</w:t>
      </w:r>
    </w:p>
    <w:p w:rsidR="0038450B" w:rsidRPr="00F01E8E" w:rsidRDefault="009A1498" w:rsidP="0038450B">
      <w:pPr>
        <w:tabs>
          <w:tab w:val="left" w:pos="300"/>
          <w:tab w:val="left" w:pos="2800"/>
          <w:tab w:val="left" w:pos="5300"/>
          <w:tab w:val="left" w:pos="7800"/>
        </w:tabs>
        <w:autoSpaceDE w:val="0"/>
        <w:spacing w:line="276" w:lineRule="auto"/>
        <w:jc w:val="both"/>
        <w:rPr>
          <w:b/>
          <w:u w:val="single"/>
          <w:lang w:val="vi-VN"/>
        </w:rPr>
      </w:pPr>
      <w:r w:rsidRPr="00F01E8E">
        <w:rPr>
          <w:b/>
          <w:lang w:val="vi-VN"/>
        </w:rPr>
        <w:tab/>
        <w:t xml:space="preserve">A. </w:t>
      </w:r>
      <w:r w:rsidRPr="00F01E8E">
        <w:rPr>
          <w:noProof/>
          <w:position w:val="-10"/>
        </w:rPr>
        <w:drawing>
          <wp:inline distT="0" distB="0" distL="0" distR="0">
            <wp:extent cx="647700" cy="238125"/>
            <wp:effectExtent l="0" t="0" r="0" b="0"/>
            <wp:docPr id="10268" name="Picture 10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791819" name="Picture 10268"/>
                    <pic:cNvPicPr>
                      <a:picLocks noChangeAspect="1" noChangeArrowheads="1"/>
                    </pic:cNvPicPr>
                  </pic:nvPicPr>
                  <pic:blipFill>
                    <a:blip r:embed="rId108"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47700" cy="238125"/>
                    </a:xfrm>
                    <a:prstGeom prst="rect">
                      <a:avLst/>
                    </a:prstGeom>
                    <a:noFill/>
                    <a:ln>
                      <a:noFill/>
                    </a:ln>
                  </pic:spPr>
                </pic:pic>
              </a:graphicData>
            </a:graphic>
          </wp:inline>
        </w:drawing>
      </w:r>
      <w:r w:rsidRPr="00F01E8E">
        <w:rPr>
          <w:b/>
          <w:lang w:val="vi-VN"/>
        </w:rPr>
        <w:tab/>
        <w:t xml:space="preserve">B. </w:t>
      </w:r>
      <w:r w:rsidRPr="00F01E8E">
        <w:rPr>
          <w:noProof/>
          <w:position w:val="-10"/>
        </w:rPr>
        <w:drawing>
          <wp:inline distT="0" distB="0" distL="0" distR="0">
            <wp:extent cx="647700" cy="238125"/>
            <wp:effectExtent l="0" t="0" r="0" b="0"/>
            <wp:docPr id="10265" name="Picture 10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663300" name="Picture 10265"/>
                    <pic:cNvPicPr>
                      <a:picLocks noChangeAspect="1" noChangeArrowheads="1"/>
                    </pic:cNvPicPr>
                  </pic:nvPicPr>
                  <pic:blipFill>
                    <a:blip r:embed="rId109"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47700" cy="238125"/>
                    </a:xfrm>
                    <a:prstGeom prst="rect">
                      <a:avLst/>
                    </a:prstGeom>
                    <a:noFill/>
                    <a:ln>
                      <a:noFill/>
                    </a:ln>
                  </pic:spPr>
                </pic:pic>
              </a:graphicData>
            </a:graphic>
          </wp:inline>
        </w:drawing>
      </w:r>
      <w:r w:rsidRPr="00F01E8E">
        <w:rPr>
          <w:b/>
          <w:lang w:val="vi-VN"/>
        </w:rPr>
        <w:tab/>
        <w:t xml:space="preserve">C. </w:t>
      </w:r>
      <w:r w:rsidRPr="00F01E8E">
        <w:rPr>
          <w:noProof/>
          <w:position w:val="-10"/>
        </w:rPr>
        <w:drawing>
          <wp:inline distT="0" distB="0" distL="0" distR="0">
            <wp:extent cx="657225" cy="238125"/>
            <wp:effectExtent l="0" t="0" r="0" b="0"/>
            <wp:docPr id="10266" name="Picture 10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875175" name="Picture 10266"/>
                    <pic:cNvPicPr>
                      <a:picLocks noChangeAspect="1" noChangeArrowheads="1"/>
                    </pic:cNvPicPr>
                  </pic:nvPicPr>
                  <pic:blipFill>
                    <a:blip r:embed="rId110"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57225" cy="238125"/>
                    </a:xfrm>
                    <a:prstGeom prst="rect">
                      <a:avLst/>
                    </a:prstGeom>
                    <a:noFill/>
                    <a:ln>
                      <a:noFill/>
                    </a:ln>
                  </pic:spPr>
                </pic:pic>
              </a:graphicData>
            </a:graphic>
          </wp:inline>
        </w:drawing>
      </w:r>
      <w:r w:rsidRPr="00F01E8E">
        <w:rPr>
          <w:b/>
          <w:lang w:val="vi-VN"/>
        </w:rPr>
        <w:tab/>
        <w:t xml:space="preserve">D. </w:t>
      </w:r>
      <w:r w:rsidRPr="00F01E8E">
        <w:rPr>
          <w:noProof/>
          <w:position w:val="-10"/>
        </w:rPr>
        <w:drawing>
          <wp:inline distT="0" distB="0" distL="0" distR="0">
            <wp:extent cx="657225" cy="238125"/>
            <wp:effectExtent l="0" t="0" r="0" b="0"/>
            <wp:docPr id="10267" name="Picture 10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538251" name="Picture 10267"/>
                    <pic:cNvPicPr>
                      <a:picLocks noChangeAspect="1" noChangeArrowheads="1"/>
                    </pic:cNvPicPr>
                  </pic:nvPicPr>
                  <pic:blipFill>
                    <a:blip r:embed="rId111" cstate="print">
                      <a:extLst>
                        <a:ext uri="{28A0092B-C50C-407E-A947-70E740481C1C}">
                          <a14:useLocalDpi xmlns="" xmlns:o="urn:schemas-microsoft-com:office:office" xmlns:v="urn:schemas-microsoft-com:vml" xmlns:w10="urn:schemas-microsoft-com:office:word" xmlns:w="http://schemas.openxmlformats.org/wordprocessingml/2006/main" xmlns:a14="http://schemas.microsoft.com/office/drawing/2010/main" val="0"/>
                        </a:ext>
                      </a:extLst>
                    </a:blip>
                    <a:stretch>
                      <a:fillRect/>
                    </a:stretch>
                  </pic:blipFill>
                  <pic:spPr bwMode="auto">
                    <a:xfrm>
                      <a:off x="0" y="0"/>
                      <a:ext cx="657225" cy="238125"/>
                    </a:xfrm>
                    <a:prstGeom prst="rect">
                      <a:avLst/>
                    </a:prstGeom>
                    <a:noFill/>
                    <a:ln>
                      <a:noFill/>
                    </a:ln>
                  </pic:spPr>
                </pic:pic>
              </a:graphicData>
            </a:graphic>
          </wp:inline>
        </w:drawing>
      </w:r>
    </w:p>
    <w:p w:rsidR="0038450B" w:rsidRPr="00F01E8E" w:rsidRDefault="009A1498" w:rsidP="0038450B">
      <w:pPr>
        <w:autoSpaceDE w:val="0"/>
        <w:spacing w:line="276" w:lineRule="auto"/>
        <w:jc w:val="both"/>
        <w:rPr>
          <w:b/>
          <w:u w:val="single"/>
          <w:lang w:val="vi-VN"/>
        </w:rPr>
      </w:pPr>
      <w:r w:rsidRPr="00F01E8E">
        <w:rPr>
          <w:b/>
        </w:rPr>
        <w:t xml:space="preserve">Câu 31. </w:t>
      </w:r>
      <w:r w:rsidRPr="00F01E8E">
        <w:t xml:space="preserve">Một vật khối lượng </w:t>
      </w:r>
      <w:r w:rsidR="008B4719" w:rsidRPr="00F01E8E">
        <w:rPr>
          <w:position w:val="-4"/>
        </w:rPr>
        <w:object w:dxaOrig="260" w:dyaOrig="200">
          <v:shape id="_x0000_i1064" type="#_x0000_t75" style="width:12.75pt;height:9.75pt" o:ole="">
            <v:imagedata r:id="rId112" o:title=""/>
          </v:shape>
          <o:OLEObject Type="Embed" ProgID="Equation.DSMT4" ShapeID="_x0000_i1064" DrawAspect="Content" ObjectID="_1677180791" r:id="rId113"/>
        </w:object>
      </w:r>
      <w:r w:rsidRPr="00F01E8E">
        <w:t xml:space="preserve">trượt không vận tốc đầu từ đỉnh một mặt phẳng dài </w:t>
      </w:r>
      <w:r w:rsidR="008B4719" w:rsidRPr="00F01E8E">
        <w:rPr>
          <w:position w:val="-6"/>
        </w:rPr>
        <w:object w:dxaOrig="380" w:dyaOrig="280">
          <v:shape id="_x0000_i1065" type="#_x0000_t75" style="width:18.75pt;height:14.25pt" o:ole="">
            <v:imagedata r:id="rId114" o:title=""/>
          </v:shape>
          <o:OLEObject Type="Embed" ProgID="Equation.DSMT4" ShapeID="_x0000_i1065" DrawAspect="Content" ObjectID="_1677180792" r:id="rId115"/>
        </w:object>
      </w:r>
      <w:r w:rsidRPr="00F01E8E">
        <w:t xml:space="preserve"> nghiêng một góc </w:t>
      </w:r>
      <w:r w:rsidR="008B4719" w:rsidRPr="00F01E8E">
        <w:rPr>
          <w:position w:val="-6"/>
        </w:rPr>
        <w:object w:dxaOrig="779" w:dyaOrig="320">
          <v:shape id="_x0000_i1066" type="#_x0000_t75" style="width:39pt;height:15.75pt" o:ole="">
            <v:imagedata r:id="rId116" o:title=""/>
          </v:shape>
          <o:OLEObject Type="Embed" ProgID="Equation.DSMT4" ShapeID="_x0000_i1066" DrawAspect="Content" ObjectID="_1677180793" r:id="rId117"/>
        </w:object>
      </w:r>
      <w:r w:rsidRPr="00F01E8E">
        <w:t xml:space="preserve"> so với mặt phẳng nằm ngang. Hệ số ma sát là </w:t>
      </w:r>
      <w:r w:rsidR="008B4719" w:rsidRPr="00F01E8E">
        <w:rPr>
          <w:position w:val="-10"/>
        </w:rPr>
        <w:object w:dxaOrig="420" w:dyaOrig="320">
          <v:shape id="_x0000_i1067" type="#_x0000_t75" style="width:21pt;height:15.75pt" o:ole="">
            <v:imagedata r:id="rId118" o:title=""/>
          </v:shape>
          <o:OLEObject Type="Embed" ProgID="Equation.DSMT4" ShapeID="_x0000_i1067" DrawAspect="Content" ObjectID="_1677180794" r:id="rId119"/>
        </w:object>
      </w:r>
      <w:r w:rsidRPr="00F01E8E">
        <w:t xml:space="preserve"> Lấy </w:t>
      </w:r>
      <w:r w:rsidR="008B4719" w:rsidRPr="00F01E8E">
        <w:rPr>
          <w:position w:val="-10"/>
        </w:rPr>
        <w:object w:dxaOrig="1180" w:dyaOrig="360">
          <v:shape id="_x0000_i1068" type="#_x0000_t75" style="width:59.25pt;height:18pt" o:ole="">
            <v:imagedata r:id="rId120" o:title=""/>
          </v:shape>
          <o:OLEObject Type="Embed" ProgID="Equation.DSMT4" ShapeID="_x0000_i1068" DrawAspect="Content" ObjectID="_1677180795" r:id="rId121"/>
        </w:object>
      </w:r>
      <w:r w:rsidRPr="00F01E8E">
        <w:t xml:space="preserve"> Vận tốc của vật chân mặt phẳng nghiêng là</w:t>
      </w:r>
    </w:p>
    <w:p w:rsidR="0038450B" w:rsidRPr="00F01E8E" w:rsidRDefault="009A1498" w:rsidP="0038450B">
      <w:pPr>
        <w:tabs>
          <w:tab w:val="left" w:pos="300"/>
          <w:tab w:val="left" w:pos="2800"/>
          <w:tab w:val="left" w:pos="5300"/>
          <w:tab w:val="left" w:pos="7800"/>
        </w:tabs>
        <w:autoSpaceDE w:val="0"/>
        <w:spacing w:line="276" w:lineRule="auto"/>
        <w:jc w:val="both"/>
        <w:rPr>
          <w:b/>
          <w:u w:val="single"/>
          <w:lang w:val="vi-VN"/>
        </w:rPr>
      </w:pPr>
      <w:r w:rsidRPr="00F01E8E">
        <w:rPr>
          <w:b/>
          <w:lang w:val="vi-VN"/>
        </w:rPr>
        <w:tab/>
        <w:t xml:space="preserve">A. </w:t>
      </w:r>
      <w:r w:rsidR="008B4719" w:rsidRPr="00F01E8E">
        <w:rPr>
          <w:b/>
          <w:position w:val="-6"/>
        </w:rPr>
        <w:object w:dxaOrig="740" w:dyaOrig="280">
          <v:shape id="_x0000_i1069" type="#_x0000_t75" style="width:36.75pt;height:14.25pt" o:ole="">
            <v:imagedata r:id="rId122" o:title=""/>
          </v:shape>
          <o:OLEObject Type="Embed" ProgID="Equation.DSMT4" ShapeID="_x0000_i1069" DrawAspect="Content" ObjectID="_1677180796" r:id="rId123"/>
        </w:object>
      </w:r>
      <w:r w:rsidRPr="00F01E8E">
        <w:rPr>
          <w:b/>
          <w:lang w:val="vi-VN"/>
        </w:rPr>
        <w:tab/>
        <w:t xml:space="preserve">B. </w:t>
      </w:r>
      <w:r w:rsidR="008B4719" w:rsidRPr="00F01E8E">
        <w:rPr>
          <w:b/>
          <w:position w:val="-10"/>
        </w:rPr>
        <w:object w:dxaOrig="960" w:dyaOrig="320">
          <v:shape id="_x0000_i1070" type="#_x0000_t75" style="width:48pt;height:15.75pt" o:ole="">
            <v:imagedata r:id="rId124" o:title=""/>
          </v:shape>
          <o:OLEObject Type="Embed" ProgID="Equation.DSMT4" ShapeID="_x0000_i1070" DrawAspect="Content" ObjectID="_1677180797" r:id="rId125"/>
        </w:object>
      </w:r>
      <w:r w:rsidRPr="00F01E8E">
        <w:rPr>
          <w:b/>
          <w:lang w:val="vi-VN"/>
        </w:rPr>
        <w:tab/>
        <w:t xml:space="preserve">C. </w:t>
      </w:r>
      <w:r w:rsidR="008B4719" w:rsidRPr="00F01E8E">
        <w:rPr>
          <w:b/>
          <w:position w:val="-10"/>
        </w:rPr>
        <w:object w:dxaOrig="940" w:dyaOrig="320">
          <v:shape id="_x0000_i1071" type="#_x0000_t75" style="width:47.25pt;height:15.75pt" o:ole="">
            <v:imagedata r:id="rId126" o:title=""/>
          </v:shape>
          <o:OLEObject Type="Embed" ProgID="Equation.DSMT4" ShapeID="_x0000_i1071" DrawAspect="Content" ObjectID="_1677180798" r:id="rId127"/>
        </w:object>
      </w:r>
      <w:r w:rsidRPr="00F01E8E">
        <w:rPr>
          <w:b/>
          <w:lang w:val="vi-VN"/>
        </w:rPr>
        <w:tab/>
        <w:t xml:space="preserve">D. </w:t>
      </w:r>
      <w:r w:rsidR="008B4719" w:rsidRPr="00F01E8E">
        <w:rPr>
          <w:b/>
          <w:position w:val="-10"/>
        </w:rPr>
        <w:object w:dxaOrig="960" w:dyaOrig="320">
          <v:shape id="_x0000_i1072" type="#_x0000_t75" style="width:48pt;height:15.75pt" o:ole="">
            <v:imagedata r:id="rId128" o:title=""/>
          </v:shape>
          <o:OLEObject Type="Embed" ProgID="Equation.DSMT4" ShapeID="_x0000_i1072" DrawAspect="Content" ObjectID="_1677180799" r:id="rId129"/>
        </w:object>
      </w:r>
    </w:p>
    <w:p w:rsidR="0038450B" w:rsidRPr="00F01E8E" w:rsidRDefault="009A1498" w:rsidP="0038450B">
      <w:pPr>
        <w:autoSpaceDE w:val="0"/>
        <w:spacing w:line="276" w:lineRule="auto"/>
        <w:jc w:val="both"/>
        <w:rPr>
          <w:b/>
          <w:u w:val="single"/>
          <w:lang w:val="vi-VN"/>
        </w:rPr>
      </w:pPr>
      <w:r w:rsidRPr="00F01E8E">
        <w:rPr>
          <w:b/>
        </w:rPr>
        <w:t xml:space="preserve">Câu 32. </w:t>
      </w:r>
      <w:r w:rsidRPr="00F01E8E">
        <w:t xml:space="preserve">Dùng ấm điện có ghi </w:t>
      </w:r>
      <w:r w:rsidR="008B4719" w:rsidRPr="00F01E8E">
        <w:rPr>
          <w:position w:val="-10"/>
        </w:rPr>
        <w:object w:dxaOrig="1499" w:dyaOrig="320">
          <v:shape id="_x0000_i1073" type="#_x0000_t75" style="width:75pt;height:15.75pt" o:ole="">
            <v:imagedata r:id="rId130" o:title=""/>
          </v:shape>
          <o:OLEObject Type="Embed" ProgID="Equation.DSMT4" ShapeID="_x0000_i1073" DrawAspect="Content" ObjectID="_1677180800" r:id="rId131"/>
        </w:object>
      </w:r>
      <w:r w:rsidRPr="00F01E8E">
        <w:t xml:space="preserve"> ở điện áp </w:t>
      </w:r>
      <w:r w:rsidR="008B4719" w:rsidRPr="00F01E8E">
        <w:rPr>
          <w:position w:val="-6"/>
        </w:rPr>
        <w:object w:dxaOrig="619" w:dyaOrig="280">
          <v:shape id="_x0000_i1074" type="#_x0000_t75" style="width:30.75pt;height:14.25pt" o:ole="">
            <v:imagedata r:id="rId132" o:title=""/>
          </v:shape>
          <o:OLEObject Type="Embed" ProgID="Equation.DSMT4" ShapeID="_x0000_i1074" DrawAspect="Content" ObjectID="_1677180801" r:id="rId133"/>
        </w:object>
      </w:r>
      <w:r w:rsidRPr="00F01E8E">
        <w:t xml:space="preserve"> để đun </w:t>
      </w:r>
      <w:r w:rsidR="008B4719" w:rsidRPr="00F01E8E">
        <w:rPr>
          <w:position w:val="-10"/>
        </w:rPr>
        <w:object w:dxaOrig="380" w:dyaOrig="320">
          <v:shape id="_x0000_i1075" type="#_x0000_t75" style="width:18.75pt;height:15.75pt" o:ole="">
            <v:imagedata r:id="rId134" o:title=""/>
          </v:shape>
          <o:OLEObject Type="Embed" ProgID="Equation.DSMT4" ShapeID="_x0000_i1075" DrawAspect="Content" ObjectID="_1677180802" r:id="rId135"/>
        </w:object>
      </w:r>
      <w:r w:rsidRPr="00F01E8E">
        <w:t xml:space="preserve"> lít nước từ nhiệt độ </w:t>
      </w:r>
      <w:r w:rsidR="008B4719" w:rsidRPr="00F01E8E">
        <w:rPr>
          <w:position w:val="-6"/>
        </w:rPr>
        <w:object w:dxaOrig="580" w:dyaOrig="320">
          <v:shape id="_x0000_i1076" type="#_x0000_t75" style="width:29.25pt;height:15.75pt" o:ole="">
            <v:imagedata r:id="rId136" o:title=""/>
          </v:shape>
          <o:OLEObject Type="Embed" ProgID="Equation.DSMT4" ShapeID="_x0000_i1076" DrawAspect="Content" ObjectID="_1677180803" r:id="rId137"/>
        </w:object>
      </w:r>
      <w:r w:rsidRPr="00F01E8E">
        <w:t xml:space="preserve"> thì sau 15 phút nước sôi. Nhiệt dung riêng của nước là </w:t>
      </w:r>
      <w:r w:rsidR="008B4719" w:rsidRPr="00F01E8E">
        <w:rPr>
          <w:position w:val="-10"/>
        </w:rPr>
        <w:object w:dxaOrig="1279" w:dyaOrig="320">
          <v:shape id="_x0000_i1077" type="#_x0000_t75" style="width:63.75pt;height:15.75pt" o:ole="">
            <v:imagedata r:id="rId138" o:title=""/>
          </v:shape>
          <o:OLEObject Type="Embed" ProgID="Equation.DSMT4" ShapeID="_x0000_i1077" DrawAspect="Content" ObjectID="_1677180804" r:id="rId139"/>
        </w:object>
      </w:r>
      <w:r w:rsidRPr="00F01E8E">
        <w:t xml:space="preserve"> Hiệu suất của ấm là</w:t>
      </w:r>
    </w:p>
    <w:p w:rsidR="0038450B" w:rsidRPr="00F01E8E" w:rsidRDefault="009A1498" w:rsidP="0038450B">
      <w:pPr>
        <w:tabs>
          <w:tab w:val="left" w:pos="300"/>
          <w:tab w:val="left" w:pos="2800"/>
          <w:tab w:val="left" w:pos="5300"/>
          <w:tab w:val="left" w:pos="7800"/>
        </w:tabs>
        <w:autoSpaceDE w:val="0"/>
        <w:spacing w:line="276" w:lineRule="auto"/>
        <w:jc w:val="both"/>
        <w:rPr>
          <w:b/>
          <w:u w:val="single"/>
          <w:lang w:val="vi-VN"/>
        </w:rPr>
      </w:pPr>
      <w:r w:rsidRPr="00F01E8E">
        <w:rPr>
          <w:b/>
          <w:lang w:val="vi-VN"/>
        </w:rPr>
        <w:tab/>
        <w:t xml:space="preserve">A. </w:t>
      </w:r>
      <w:r w:rsidR="008B4719" w:rsidRPr="00F01E8E">
        <w:rPr>
          <w:b/>
          <w:position w:val="-10"/>
        </w:rPr>
        <w:object w:dxaOrig="700" w:dyaOrig="320">
          <v:shape id="_x0000_i1078" type="#_x0000_t75" style="width:35.25pt;height:15.75pt" o:ole="">
            <v:imagedata r:id="rId140" o:title=""/>
          </v:shape>
          <o:OLEObject Type="Embed" ProgID="Equation.DSMT4" ShapeID="_x0000_i1078" DrawAspect="Content" ObjectID="_1677180805" r:id="rId141"/>
        </w:object>
      </w:r>
      <w:r w:rsidRPr="00F01E8E">
        <w:rPr>
          <w:b/>
          <w:lang w:val="vi-VN"/>
        </w:rPr>
        <w:tab/>
        <w:t xml:space="preserve">B. </w:t>
      </w:r>
      <w:r w:rsidR="008B4719" w:rsidRPr="00F01E8E">
        <w:rPr>
          <w:b/>
          <w:position w:val="-6"/>
        </w:rPr>
        <w:object w:dxaOrig="499" w:dyaOrig="280">
          <v:shape id="_x0000_i1079" type="#_x0000_t75" style="width:24.75pt;height:14.25pt" o:ole="">
            <v:imagedata r:id="rId142" o:title=""/>
          </v:shape>
          <o:OLEObject Type="Embed" ProgID="Equation.DSMT4" ShapeID="_x0000_i1079" DrawAspect="Content" ObjectID="_1677180806" r:id="rId143"/>
        </w:object>
      </w:r>
      <w:r w:rsidRPr="00F01E8E">
        <w:rPr>
          <w:b/>
          <w:lang w:val="vi-VN"/>
        </w:rPr>
        <w:tab/>
        <w:t xml:space="preserve">C. </w:t>
      </w:r>
      <w:r w:rsidR="008B4719" w:rsidRPr="00F01E8E">
        <w:rPr>
          <w:b/>
          <w:position w:val="-10"/>
        </w:rPr>
        <w:object w:dxaOrig="820" w:dyaOrig="320">
          <v:shape id="_x0000_i1080" type="#_x0000_t75" style="width:41.25pt;height:15.75pt" o:ole="">
            <v:imagedata r:id="rId144" o:title=""/>
          </v:shape>
          <o:OLEObject Type="Embed" ProgID="Equation.DSMT4" ShapeID="_x0000_i1080" DrawAspect="Content" ObjectID="_1677180807" r:id="rId145"/>
        </w:object>
      </w:r>
      <w:r w:rsidRPr="00F01E8E">
        <w:rPr>
          <w:b/>
          <w:lang w:val="vi-VN"/>
        </w:rPr>
        <w:tab/>
        <w:t xml:space="preserve">D. </w:t>
      </w:r>
      <w:r w:rsidR="008B4719" w:rsidRPr="00F01E8E">
        <w:rPr>
          <w:b/>
          <w:position w:val="-10"/>
        </w:rPr>
        <w:object w:dxaOrig="840" w:dyaOrig="320">
          <v:shape id="_x0000_i1081" type="#_x0000_t75" style="width:42pt;height:15.75pt" o:ole="">
            <v:imagedata r:id="rId146" o:title=""/>
          </v:shape>
          <o:OLEObject Type="Embed" ProgID="Equation.DSMT4" ShapeID="_x0000_i1081" DrawAspect="Content" ObjectID="_1677180808" r:id="rId147"/>
        </w:object>
      </w:r>
    </w:p>
    <w:p w:rsidR="00246EAE" w:rsidRPr="00F01E8E" w:rsidRDefault="00246EAE" w:rsidP="00246EAE">
      <w:pPr>
        <w:tabs>
          <w:tab w:val="left" w:pos="300"/>
          <w:tab w:val="left" w:pos="2800"/>
          <w:tab w:val="left" w:pos="5300"/>
          <w:tab w:val="left" w:pos="7800"/>
        </w:tabs>
        <w:autoSpaceDE w:val="0"/>
        <w:spacing w:line="276" w:lineRule="auto"/>
        <w:rPr>
          <w:b/>
          <w:lang w:val="vi-VN"/>
        </w:rPr>
      </w:pPr>
      <w:r w:rsidRPr="00F01E8E">
        <w:rPr>
          <w:b/>
          <w:lang w:val="vi-VN"/>
        </w:rPr>
        <w:t>II. TỰ LUẬN.</w:t>
      </w:r>
    </w:p>
    <w:p w:rsidR="00664C90" w:rsidRPr="00F01E8E" w:rsidRDefault="00664C90" w:rsidP="00664C90">
      <w:pPr>
        <w:spacing w:before="120" w:line="276" w:lineRule="auto"/>
        <w:jc w:val="both"/>
        <w:rPr>
          <w:b/>
          <w:lang w:val="vi-VN"/>
        </w:rPr>
      </w:pPr>
      <w:r w:rsidRPr="00F01E8E">
        <w:rPr>
          <w:b/>
        </w:rPr>
        <w:t xml:space="preserve">Câu </w:t>
      </w:r>
      <w:r w:rsidRPr="00F01E8E">
        <w:rPr>
          <w:b/>
          <w:lang w:val="vi-VN"/>
        </w:rPr>
        <w:t>33</w:t>
      </w:r>
      <w:r w:rsidRPr="00F01E8E">
        <w:rPr>
          <w:b/>
        </w:rPr>
        <w:t xml:space="preserve">. </w:t>
      </w:r>
      <w:r w:rsidRPr="00F01E8E">
        <w:t>Hai dòng</w:t>
      </w:r>
      <w:r w:rsidRPr="00F01E8E">
        <w:rPr>
          <w:lang w:val="vi-VN"/>
        </w:rPr>
        <w:t xml:space="preserve"> </w:t>
      </w:r>
      <w:r w:rsidRPr="00F01E8E">
        <w:t>điện</w:t>
      </w:r>
      <w:r w:rsidRPr="00F01E8E">
        <w:rPr>
          <w:lang w:val="vi-VN"/>
        </w:rPr>
        <w:t xml:space="preserve"> </w:t>
      </w:r>
      <w:r w:rsidRPr="00F01E8E">
        <w:t>cường</w:t>
      </w:r>
      <w:r w:rsidRPr="00F01E8E">
        <w:rPr>
          <w:lang w:val="vi-VN"/>
        </w:rPr>
        <w:t xml:space="preserve"> </w:t>
      </w:r>
      <w:r w:rsidRPr="00F01E8E">
        <w:t>độ</w:t>
      </w:r>
      <w:r w:rsidRPr="00F01E8E">
        <w:rPr>
          <w:lang w:val="vi-VN"/>
        </w:rPr>
        <w:t xml:space="preserve"> </w:t>
      </w:r>
      <w:r w:rsidRPr="00F01E8E">
        <w:rPr>
          <w:noProof/>
          <w:position w:val="-12"/>
        </w:rPr>
        <w:object w:dxaOrig="1760" w:dyaOrig="360">
          <v:shape id="_x0000_i1082" type="#_x0000_t75" alt="" style="width:88.5pt;height:18pt;mso-width-percent:0;mso-height-percent:0;mso-width-percent:0;mso-height-percent:0" o:ole="">
            <v:imagedata r:id="rId148" o:title=""/>
          </v:shape>
          <o:OLEObject Type="Embed" ProgID="Equation.DSMT4" ShapeID="_x0000_i1082" DrawAspect="Content" ObjectID="_1677180809" r:id="rId149"/>
        </w:object>
      </w:r>
      <w:r w:rsidRPr="00F01E8E">
        <w:t>chạy</w:t>
      </w:r>
      <w:r w:rsidRPr="00F01E8E">
        <w:rPr>
          <w:lang w:val="vi-VN"/>
        </w:rPr>
        <w:t xml:space="preserve"> </w:t>
      </w:r>
      <w:r w:rsidRPr="00F01E8E">
        <w:t>trong</w:t>
      </w:r>
      <w:r w:rsidRPr="00F01E8E">
        <w:rPr>
          <w:lang w:val="vi-VN"/>
        </w:rPr>
        <w:t xml:space="preserve"> </w:t>
      </w:r>
      <w:r w:rsidRPr="00F01E8E">
        <w:t>hai</w:t>
      </w:r>
      <w:r w:rsidRPr="00F01E8E">
        <w:rPr>
          <w:lang w:val="vi-VN"/>
        </w:rPr>
        <w:t xml:space="preserve"> </w:t>
      </w:r>
      <w:r w:rsidRPr="00F01E8E">
        <w:t>dây</w:t>
      </w:r>
      <w:r w:rsidRPr="00F01E8E">
        <w:rPr>
          <w:lang w:val="vi-VN"/>
        </w:rPr>
        <w:t xml:space="preserve"> </w:t>
      </w:r>
      <w:r w:rsidRPr="00F01E8E">
        <w:t>dẫn</w:t>
      </w:r>
      <w:r w:rsidRPr="00F01E8E">
        <w:rPr>
          <w:lang w:val="vi-VN"/>
        </w:rPr>
        <w:t xml:space="preserve"> </w:t>
      </w:r>
      <w:r w:rsidRPr="00F01E8E">
        <w:t>thẳng song song</w:t>
      </w:r>
      <w:r w:rsidRPr="00F01E8E">
        <w:rPr>
          <w:lang w:val="vi-VN"/>
        </w:rPr>
        <w:t xml:space="preserve"> </w:t>
      </w:r>
      <w:r w:rsidRPr="00F01E8E">
        <w:t>dài</w:t>
      </w:r>
      <w:r w:rsidRPr="00F01E8E">
        <w:rPr>
          <w:lang w:val="vi-VN"/>
        </w:rPr>
        <w:t xml:space="preserve"> </w:t>
      </w:r>
      <w:r w:rsidRPr="00F01E8E">
        <w:t>vô</w:t>
      </w:r>
      <w:r w:rsidRPr="00F01E8E">
        <w:rPr>
          <w:lang w:val="vi-VN"/>
        </w:rPr>
        <w:t xml:space="preserve"> </w:t>
      </w:r>
      <w:r w:rsidRPr="00F01E8E">
        <w:t>hạn</w:t>
      </w:r>
      <w:r w:rsidRPr="00F01E8E">
        <w:rPr>
          <w:lang w:val="vi-VN"/>
        </w:rPr>
        <w:t xml:space="preserve"> </w:t>
      </w:r>
      <w:r w:rsidRPr="00F01E8E">
        <w:t>có</w:t>
      </w:r>
      <w:r w:rsidRPr="00F01E8E">
        <w:rPr>
          <w:lang w:val="vi-VN"/>
        </w:rPr>
        <w:t xml:space="preserve"> </w:t>
      </w:r>
      <w:r w:rsidRPr="00F01E8E">
        <w:t>chiều</w:t>
      </w:r>
      <w:r w:rsidRPr="00F01E8E">
        <w:rPr>
          <w:lang w:val="vi-VN"/>
        </w:rPr>
        <w:t xml:space="preserve"> </w:t>
      </w:r>
      <w:r w:rsidRPr="00F01E8E">
        <w:t>ngược</w:t>
      </w:r>
      <w:r w:rsidRPr="00F01E8E">
        <w:rPr>
          <w:lang w:val="vi-VN"/>
        </w:rPr>
        <w:t xml:space="preserve"> </w:t>
      </w:r>
      <w:r w:rsidRPr="00F01E8E">
        <w:t>nhau,</w:t>
      </w:r>
      <w:r w:rsidRPr="00F01E8E">
        <w:rPr>
          <w:lang w:val="vi-VN"/>
        </w:rPr>
        <w:t xml:space="preserve"> </w:t>
      </w:r>
      <w:r w:rsidRPr="00F01E8E">
        <w:t>được</w:t>
      </w:r>
      <w:r w:rsidRPr="00F01E8E">
        <w:rPr>
          <w:lang w:val="vi-VN"/>
        </w:rPr>
        <w:t xml:space="preserve"> </w:t>
      </w:r>
      <w:r w:rsidRPr="00F01E8E">
        <w:t>đặ</w:t>
      </w:r>
      <w:r w:rsidRPr="00F01E8E">
        <w:rPr>
          <w:lang w:val="vi-VN"/>
        </w:rPr>
        <w:t xml:space="preserve">t </w:t>
      </w:r>
      <w:r w:rsidRPr="00F01E8E">
        <w:t>trong</w:t>
      </w:r>
      <w:r w:rsidRPr="00F01E8E">
        <w:rPr>
          <w:lang w:val="vi-VN"/>
        </w:rPr>
        <w:t xml:space="preserve"> </w:t>
      </w:r>
      <w:r w:rsidRPr="00F01E8E">
        <w:t>chân</w:t>
      </w:r>
      <w:r w:rsidRPr="00F01E8E">
        <w:rPr>
          <w:lang w:val="vi-VN"/>
        </w:rPr>
        <w:t xml:space="preserve"> </w:t>
      </w:r>
      <w:r w:rsidRPr="00F01E8E">
        <w:t>không</w:t>
      </w:r>
      <w:r w:rsidRPr="00F01E8E">
        <w:rPr>
          <w:lang w:val="vi-VN"/>
        </w:rPr>
        <w:t xml:space="preserve"> </w:t>
      </w:r>
      <w:r w:rsidRPr="00F01E8E">
        <w:t>cách</w:t>
      </w:r>
      <w:r w:rsidRPr="00F01E8E">
        <w:rPr>
          <w:lang w:val="vi-VN"/>
        </w:rPr>
        <w:t xml:space="preserve"> </w:t>
      </w:r>
      <w:r w:rsidRPr="00F01E8E">
        <w:t>nhau</w:t>
      </w:r>
      <w:r w:rsidRPr="00F01E8E">
        <w:rPr>
          <w:lang w:val="vi-VN"/>
        </w:rPr>
        <w:t xml:space="preserve"> </w:t>
      </w:r>
      <w:r w:rsidRPr="00F01E8E">
        <w:t>một</w:t>
      </w:r>
      <w:r w:rsidRPr="00F01E8E">
        <w:rPr>
          <w:lang w:val="vi-VN"/>
        </w:rPr>
        <w:t xml:space="preserve"> </w:t>
      </w:r>
      <w:r w:rsidRPr="00F01E8E">
        <w:t>khoảng</w:t>
      </w:r>
      <w:r w:rsidRPr="00F01E8E">
        <w:rPr>
          <w:lang w:val="vi-VN"/>
        </w:rPr>
        <w:t xml:space="preserve"> 10cm. Tính c</w:t>
      </w:r>
      <w:r w:rsidRPr="00F01E8E">
        <w:t>ảm</w:t>
      </w:r>
      <w:r w:rsidRPr="00F01E8E">
        <w:rPr>
          <w:lang w:val="vi-VN"/>
        </w:rPr>
        <w:t xml:space="preserve"> </w:t>
      </w:r>
      <w:r w:rsidRPr="00F01E8E">
        <w:t>ứng</w:t>
      </w:r>
      <w:r w:rsidRPr="00F01E8E">
        <w:rPr>
          <w:lang w:val="vi-VN"/>
        </w:rPr>
        <w:t xml:space="preserve"> </w:t>
      </w:r>
      <w:r w:rsidRPr="00F01E8E">
        <w:t>từ</w:t>
      </w:r>
      <w:r w:rsidRPr="00F01E8E">
        <w:rPr>
          <w:lang w:val="vi-VN"/>
        </w:rPr>
        <w:t xml:space="preserve"> </w:t>
      </w:r>
      <w:r w:rsidRPr="00F01E8E">
        <w:t>tại</w:t>
      </w:r>
      <w:r w:rsidRPr="00F01E8E">
        <w:rPr>
          <w:lang w:val="vi-VN"/>
        </w:rPr>
        <w:t xml:space="preserve"> </w:t>
      </w:r>
      <w:r w:rsidRPr="00F01E8E">
        <w:t>điểm</w:t>
      </w:r>
      <w:r w:rsidRPr="00F01E8E">
        <w:rPr>
          <w:lang w:val="vi-VN"/>
        </w:rPr>
        <w:t xml:space="preserve"> </w:t>
      </w:r>
      <w:r w:rsidRPr="00F01E8E">
        <w:rPr>
          <w:rFonts w:eastAsia="Calibri"/>
          <w:noProof/>
          <w:position w:val="-6"/>
        </w:rPr>
        <w:object w:dxaOrig="260" w:dyaOrig="279">
          <v:shape id="_x0000_i1083" type="#_x0000_t75" alt="" style="width:13.5pt;height:15pt;mso-width-percent:0;mso-height-percent:0;mso-width-percent:0;mso-height-percent:0" o:ole="">
            <v:imagedata r:id="rId150" o:title=""/>
          </v:shape>
          <o:OLEObject Type="Embed" ProgID="Equation.DSMT4" ShapeID="_x0000_i1083" DrawAspect="Content" ObjectID="_1677180810" r:id="rId151"/>
        </w:object>
      </w:r>
      <w:r w:rsidRPr="00F01E8E">
        <w:t>cách</w:t>
      </w:r>
      <w:r w:rsidRPr="00F01E8E">
        <w:rPr>
          <w:lang w:val="vi-VN"/>
        </w:rPr>
        <w:t xml:space="preserve"> </w:t>
      </w:r>
      <w:r w:rsidRPr="00F01E8E">
        <w:rPr>
          <w:noProof/>
          <w:position w:val="-12"/>
        </w:rPr>
        <w:object w:dxaOrig="279" w:dyaOrig="360">
          <v:shape id="_x0000_i1084" type="#_x0000_t75" alt="" style="width:14.25pt;height:18pt;mso-width-percent:0;mso-height-percent:0;mso-width-percent:0;mso-height-percent:0" o:ole="">
            <v:imagedata r:id="rId152" o:title=""/>
          </v:shape>
          <o:OLEObject Type="Embed" ProgID="Equation.DSMT4" ShapeID="_x0000_i1084" DrawAspect="Content" ObjectID="_1677180811" r:id="rId153"/>
        </w:object>
      </w:r>
      <w:r w:rsidRPr="00F01E8E">
        <w:rPr>
          <w:noProof/>
          <w:position w:val="-12"/>
        </w:rPr>
        <w:object w:dxaOrig="240" w:dyaOrig="360">
          <v:shape id="_x0000_i1085" type="#_x0000_t75" alt="" style="width:12pt;height:18pt;mso-width-percent:0;mso-height-percent:0;mso-width-percent:0;mso-height-percent:0" o:ole="">
            <v:imagedata r:id="rId154" o:title=""/>
          </v:shape>
          <o:OLEObject Type="Embed" ProgID="Equation.DSMT4" ShapeID="_x0000_i1085" DrawAspect="Content" ObjectID="_1677180812" r:id="rId155"/>
        </w:object>
      </w:r>
      <w:r w:rsidRPr="00F01E8E">
        <w:rPr>
          <w:noProof/>
          <w:position w:val="-12"/>
          <w:lang w:val="vi-VN"/>
        </w:rPr>
        <w:t xml:space="preserve"> </w:t>
      </w:r>
      <w:r w:rsidRPr="00F01E8E">
        <w:t>tương</w:t>
      </w:r>
      <w:r w:rsidRPr="00F01E8E">
        <w:rPr>
          <w:lang w:val="vi-VN"/>
        </w:rPr>
        <w:t xml:space="preserve"> </w:t>
      </w:r>
      <w:r w:rsidRPr="00F01E8E">
        <w:t>ứng</w:t>
      </w:r>
      <w:r w:rsidRPr="00F01E8E">
        <w:rPr>
          <w:lang w:val="vi-VN"/>
        </w:rPr>
        <w:t xml:space="preserve"> </w:t>
      </w:r>
      <w:r w:rsidRPr="00F01E8E">
        <w:t>là</w:t>
      </w:r>
      <w:r w:rsidRPr="00F01E8E">
        <w:rPr>
          <w:noProof/>
          <w:position w:val="-10"/>
        </w:rPr>
        <w:object w:dxaOrig="560" w:dyaOrig="320">
          <v:shape id="_x0000_i1086" type="#_x0000_t75" alt="" style="width:27pt;height:16.5pt;mso-width-percent:0;mso-height-percent:0;mso-width-percent:0;mso-height-percent:0" o:ole="">
            <v:imagedata r:id="rId156" o:title=""/>
          </v:shape>
          <o:OLEObject Type="Embed" ProgID="Equation.DSMT4" ShapeID="_x0000_i1086" DrawAspect="Content" ObjectID="_1677180813" r:id="rId157"/>
        </w:object>
      </w:r>
      <w:r w:rsidRPr="00F01E8E">
        <w:t>và</w:t>
      </w:r>
      <w:r w:rsidRPr="00F01E8E">
        <w:rPr>
          <w:noProof/>
          <w:position w:val="-10"/>
        </w:rPr>
        <w:object w:dxaOrig="540" w:dyaOrig="320">
          <v:shape id="_x0000_i1087" type="#_x0000_t75" alt="" style="width:27pt;height:16.5pt;mso-width-percent:0;mso-height-percent:0;mso-width-percent:0;mso-height-percent:0" o:ole="">
            <v:imagedata r:id="rId158" o:title=""/>
          </v:shape>
          <o:OLEObject Type="Embed" ProgID="Equation.DSMT4" ShapeID="_x0000_i1087" DrawAspect="Content" ObjectID="_1677180814" r:id="rId159"/>
        </w:object>
      </w:r>
    </w:p>
    <w:tbl>
      <w:tblPr>
        <w:tblW w:w="5185" w:type="pct"/>
        <w:tblLook w:val="01E0"/>
      </w:tblPr>
      <w:tblGrid>
        <w:gridCol w:w="6264"/>
        <w:gridCol w:w="2391"/>
        <w:gridCol w:w="2556"/>
      </w:tblGrid>
      <w:tr w:rsidR="007C7ABE" w:rsidRPr="00F01E8E" w:rsidTr="007C7ABE">
        <w:trPr>
          <w:trHeight w:val="973"/>
        </w:trPr>
        <w:tc>
          <w:tcPr>
            <w:tcW w:w="0" w:type="auto"/>
            <w:vMerge w:val="restart"/>
          </w:tcPr>
          <w:p w:rsidR="007C7ABE" w:rsidRPr="00F01E8E" w:rsidRDefault="007C7ABE" w:rsidP="007C7ABE">
            <w:pPr>
              <w:jc w:val="both"/>
            </w:pPr>
            <w:r w:rsidRPr="00F01E8E">
              <w:rPr>
                <w:b/>
              </w:rPr>
              <w:t>Câu</w:t>
            </w:r>
            <w:r w:rsidRPr="00F01E8E">
              <w:rPr>
                <w:b/>
                <w:lang w:val="vi-VN"/>
              </w:rPr>
              <w:t xml:space="preserve"> </w:t>
            </w:r>
            <w:r w:rsidR="00664C90" w:rsidRPr="00F01E8E">
              <w:rPr>
                <w:b/>
                <w:lang w:val="vi-VN"/>
              </w:rPr>
              <w:t>34</w:t>
            </w:r>
            <w:r w:rsidRPr="00F01E8E">
              <w:rPr>
                <w:b/>
              </w:rPr>
              <w:t xml:space="preserve">: </w:t>
            </w:r>
            <w:r w:rsidRPr="00F01E8E">
              <w:t xml:space="preserve"> </w:t>
            </w:r>
            <w:r w:rsidRPr="00F01E8E">
              <w:rPr>
                <w:spacing w:val="2"/>
              </w:rPr>
              <w:t>Cho mạch điện như hình 1: điện trở R = 6 Ω, R</w:t>
            </w:r>
            <w:r w:rsidRPr="00F01E8E">
              <w:rPr>
                <w:spacing w:val="2"/>
                <w:vertAlign w:val="subscript"/>
              </w:rPr>
              <w:t>1</w:t>
            </w:r>
            <w:r w:rsidRPr="00F01E8E">
              <w:rPr>
                <w:spacing w:val="2"/>
              </w:rPr>
              <w:t xml:space="preserve"> và R</w:t>
            </w:r>
            <w:r w:rsidRPr="00F01E8E">
              <w:rPr>
                <w:spacing w:val="2"/>
                <w:vertAlign w:val="subscript"/>
              </w:rPr>
              <w:t>2</w:t>
            </w:r>
            <w:r w:rsidRPr="00F01E8E">
              <w:rPr>
                <w:spacing w:val="2"/>
              </w:rPr>
              <w:t xml:space="preserve"> là các biến trở; nguồn điện </w:t>
            </w:r>
            <w:r w:rsidRPr="00F01E8E">
              <w:rPr>
                <w:rFonts w:ascii="Kunstler Script" w:hAnsi="Kunstler Script"/>
                <w:b/>
                <w:spacing w:val="2"/>
              </w:rPr>
              <w:t>E</w:t>
            </w:r>
            <w:r w:rsidRPr="00F01E8E">
              <w:rPr>
                <w:rFonts w:asciiTheme="minorHAnsi" w:hAnsiTheme="minorHAnsi"/>
                <w:b/>
                <w:spacing w:val="2"/>
                <w:lang w:val="vi-VN"/>
              </w:rPr>
              <w:t xml:space="preserve"> </w:t>
            </w:r>
            <w:r w:rsidRPr="00F01E8E">
              <w:rPr>
                <w:spacing w:val="2"/>
              </w:rPr>
              <w:t>= 12 V, r = 1 Ω.</w:t>
            </w:r>
          </w:p>
          <w:p w:rsidR="007C7ABE" w:rsidRPr="00F01E8E" w:rsidRDefault="007C7ABE" w:rsidP="00E10F6C">
            <w:pPr>
              <w:tabs>
                <w:tab w:val="left" w:pos="360"/>
              </w:tabs>
              <w:jc w:val="both"/>
              <w:rPr>
                <w:b/>
                <w:lang w:val="vi-VN"/>
              </w:rPr>
            </w:pPr>
            <w:r w:rsidRPr="00F01E8E">
              <w:t xml:space="preserve"> Điều chỉnh R</w:t>
            </w:r>
            <w:r w:rsidRPr="00F01E8E">
              <w:rPr>
                <w:vertAlign w:val="subscript"/>
              </w:rPr>
              <w:t>1</w:t>
            </w:r>
            <w:r w:rsidRPr="00F01E8E">
              <w:t xml:space="preserve"> đến giá trị R</w:t>
            </w:r>
            <w:r w:rsidRPr="00F01E8E">
              <w:rPr>
                <w:vertAlign w:val="subscript"/>
              </w:rPr>
              <w:t>0</w:t>
            </w:r>
            <w:r w:rsidRPr="00F01E8E">
              <w:t xml:space="preserve"> và giữ cố định, rồi điều chỉnh R</w:t>
            </w:r>
            <w:r w:rsidRPr="00F01E8E">
              <w:rPr>
                <w:vertAlign w:val="subscript"/>
              </w:rPr>
              <w:t>2</w:t>
            </w:r>
            <w:r w:rsidRPr="00F01E8E">
              <w:t>. Hình 2 là đồ thị biểu diễn sự phụ thuộc của P (công suất tỏa nhiệt trên R</w:t>
            </w:r>
            <w:r w:rsidRPr="00F01E8E">
              <w:rPr>
                <w:vertAlign w:val="subscript"/>
              </w:rPr>
              <w:t>2</w:t>
            </w:r>
            <w:r w:rsidRPr="00F01E8E">
              <w:t>) vào giá trị của R</w:t>
            </w:r>
            <w:r w:rsidRPr="00F01E8E">
              <w:rPr>
                <w:vertAlign w:val="subscript"/>
              </w:rPr>
              <w:t>2</w:t>
            </w:r>
            <w:r w:rsidRPr="00F01E8E">
              <w:t>. Tính R</w:t>
            </w:r>
            <w:r w:rsidRPr="00F01E8E">
              <w:rPr>
                <w:vertAlign w:val="subscript"/>
              </w:rPr>
              <w:t>0</w:t>
            </w:r>
            <w:r w:rsidRPr="00F01E8E">
              <w:t xml:space="preserve"> và P</w:t>
            </w:r>
            <w:r w:rsidRPr="00F01E8E">
              <w:rPr>
                <w:vertAlign w:val="subscript"/>
              </w:rPr>
              <w:t>max</w:t>
            </w:r>
            <w:r w:rsidRPr="00F01E8E">
              <w:t>.</w:t>
            </w:r>
          </w:p>
        </w:tc>
        <w:tc>
          <w:tcPr>
            <w:tcW w:w="0" w:type="auto"/>
          </w:tcPr>
          <w:p w:rsidR="007C7ABE" w:rsidRPr="00F01E8E" w:rsidRDefault="00B73F23" w:rsidP="00E10F6C">
            <w:pPr>
              <w:rPr>
                <w:b/>
              </w:rPr>
            </w:pPr>
            <w:r w:rsidRPr="00F01E8E">
              <w:pict>
                <v:group id="Canvas 23" o:spid="_x0000_s1083" editas="canvas" style="width:108.7pt;height:102.05pt;mso-position-horizontal-relative:char;mso-position-vertical-relative:line" coordsize="1380490,1296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">
                  <v:shape id="_x0000_s1084" type="#_x0000_t75" style="position:absolute;width:1380490;height:1296048;visibility:visible">
                    <v:fill o:detectmouseclick="t"/>
                    <v:path o:connecttype="none"/>
                  </v:shape>
                  <v:line id="Line 79" o:spid="_x0000_s1085" style="position:absolute;flip:y;visibility:visible" from="1223080,620321" to="1223680,1076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7dYMQAAADaAAAADwAAAGRycy9kb3ducmV2LnhtbESPQWsCMRSE74L/IbxCL6LZSim6NYoU&#10;hB681MqKt9fN62bZzcuaRN3++0YQPA4z8w2zWPW2FRfyoXas4GWSgSAuna65UrD/3oxnIEJE1tg6&#10;JgV/FGC1HA4WmGt35S+67GIlEoRDjgpMjF0uZSgNWQwT1xEn79d5izFJX0nt8ZrgtpXTLHuTFmtO&#10;CwY7+jBUNruzVSBn29HJr39em6I5HOamKIvuuFXq+alfv4OI1MdH+N7+1AqmcLuSboBc/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jt1gxAAAANoAAAAPAAAAAAAAAAAA&#10;AAAAAKECAABkcnMvZG93bnJldi54bWxQSwUGAAAAAAQABAD5AAAAkgMAAAAA&#10;"/>
                  <v:line id="Line 80" o:spid="_x0000_s1086" style="position:absolute;visibility:visible" from="842655,277409" to="1375490,278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Es3MQAAADaAAAADwAAAGRycy9kb3ducmV2LnhtbESPQWvCQBSE74L/YXlCb7qxQijRVUQp&#10;aA+lWkGPz+wziWbfht1tkv77bqHQ4zAz3zCLVW9q0ZLzlWUF00kCgji3uuJCwenzdfwCwgdkjbVl&#10;UvBNHlbL4WCBmbYdH6g9hkJECPsMFZQhNJmUPi/JoJ/Yhjh6N+sMhihdIbXDLsJNLZ+TJJUGK44L&#10;JTa0KSl/HL+MgvfZR9qu92+7/rxPr/n2cL3cO6fU06hfz0EE6sN/+K+90wpm8Hsl3gC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RsSzcxAAAANoAAAAPAAAAAAAAAAAA&#10;AAAAAKECAABkcnMvZG93bnJldi54bWxQSwUGAAAAAAQABAD5AAAAkgMAAAAA&#10;"/>
                  <v:line id="Line 81" o:spid="_x0000_s1087" style="position:absolute;visibility:visible" from="5000,848928" to="61404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82" o:spid="_x0000_s1088" style="position:absolute;visibility:visible" from="614040,620321" to="614640,10769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QRM8UAAADaAAAADwAAAGRycy9kb3ducmV2LnhtbESPT2vCQBTE74V+h+UJvdWNLQ0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QRM8UAAADaAAAADwAAAAAAAAAA&#10;AAAAAAChAgAAZHJzL2Rvd25yZXYueG1sUEsFBgAAAAAEAAQA+QAAAJMDAAAAAA==&#10;"/>
                  <v:line id="Line 83" o:spid="_x0000_s1089" style="position:absolute;visibility:visible" from="614040,1076936" to="1223680,1077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84" o:spid="_x0000_s1090" style="position:absolute;visibility:visible" from="614040,619721" to="1223680,6203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85" o:spid="_x0000_s1091" style="position:absolute;flip:y;visibility:visible" from="1375490,277409" to="137549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bqisIAAADaAAAADwAAAGRycy9kb3ducmV2LnhtbERPz2vCMBS+C/sfwhvsIjPdkKHVtIgw&#10;2MHLnFS8vTXPprR5qUmm3X9vDoMdP77f63K0vbiSD61jBS+zDARx7XTLjYLD1/vzAkSIyBp7x6Tg&#10;lwKUxcNkjbl2N/6k6z42IoVwyFGBiXHIpQy1IYth5gbixJ2dtxgT9I3UHm8p3PbyNcvepMWWU4PB&#10;gbaG6m7/YxXIxW568ZvveVd1x+PSVHU1nHZKPT2OmxWISGP8F/+5P7SCtDVdSTdAFn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2mbqisIAAADaAAAADwAAAAAAAAAAAAAA&#10;AAChAgAAZHJzL2Rvd25yZXYueG1sUEsFBgAAAAAEAAQA+QAAAJADAAAAAA==&#10;"/>
                  <v:rect id="Rectangle 86" o:spid="_x0000_s1092" style="position:absolute;left:157410;top:791826;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rect id="Rectangle 87" o:spid="_x0000_s1093" style="position:absolute;left:766450;top:1019834;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rect id="Rectangle 88" o:spid="_x0000_s1094" style="position:absolute;left:766450;top:563219;width:304820;height:11430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line id="Line 89" o:spid="_x0000_s1095" style="position:absolute;visibility:visible" from="1223680,848928" to="137549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90" o:spid="_x0000_s1096" style="position:absolute;flip:y;visibility:visible" from="5000,277409" to="5700,8489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G8FMMAAADbAAAADwAAAGRycy9kb3ducmV2LnhtbERPTWsCMRC9F/wPYYReSs3aFrGrUUQQ&#10;PHipykpv0824WXYzWZOo23/fFAq9zeN9znzZ21bcyIfasYLxKANBXDpdc6XgeNg8T0GEiKyxdUwK&#10;vinAcjF4mGOu3Z0/6LaPlUghHHJUYGLscilDachiGLmOOHFn5y3GBH0ltcd7CretfMmyibRYc2ow&#10;2NHaUNnsr1aBnO6eLn719dYUzen0boqy6D53Sj0O+9UMRKQ+/ov/3Fud5r/C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eRvBTDAAAA2wAAAA8AAAAAAAAAAAAA&#10;AAAAoQIAAGRycy9kb3ducmV2LnhtbFBLBQYAAAAABAAEAPkAAACRAwAAAAA=&#10;"/>
                  <v:line id="Line 91" o:spid="_x0000_s1097" style="position:absolute;flip:x;visibility:visible" from="5000,277409" to="766450,2781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92" o:spid="_x0000_s1098" style="position:absolute;visibility:visible" from="842655,220307" to="843255,3346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K39sIAAADbAAAADwAAAGRycy9kb3ducmV2LnhtbERPS2vCQBC+F/oflin0VjdaLCW6CVLw&#10;gTfTIvQ2ZMckJjub7m40/nu3UOhtPr7nLPPRdOJCzjeWFUwnCQji0uqGKwVfn+uXdxA+IGvsLJOC&#10;G3nIs8eHJabaXvlAlyJUIoawT1FBHUKfSunLmgz6ie2JI3eyzmCI0FVSO7zGcNPJWZK8SYMNx4Ya&#10;e/qoqWyLwSg4DgV/n9u163DYbLen40/rX/dKPT+NqwWIQGP4F/+5dzrOn8PvL/EAm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K39sIAAADbAAAADwAAAAAAAAAAAAAA&#10;AAChAgAAZHJzL2Rvd25yZXYueG1sUEsFBgAAAAAEAAQA+QAAAJADAAAAAA==&#10;" strokeweight="1.5pt"/>
                  <v:line id="Line 93" o:spid="_x0000_s1099" style="position:absolute;visibility:visible" from="766450,163105" to="767050,3917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4Q2Z8MAAADbAAAADwAAAGRycy9kb3ducmV2LnhtbERPS2vCQBC+C/6HZQRvurGFUFJXEUXQ&#10;Hkp9QD2O2TFJm50Nu2uS/vtuoeBtPr7nzJe9qUVLzleWFcymCQji3OqKCwXn03byAsIHZI21ZVLw&#10;Qx6Wi+Fgjpm2HR+oPYZCxBD2GSooQ2gyKX1ekkE/tQ1x5G7WGQwRukJqh10MN7V8SpJUGqw4NpTY&#10;0Lqk/Pt4Nwrenz/SdrV/2/Wf+/Sabw7Xy1fnlBqP+tUriEB9eIj/3Tsd56fw90s8QC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uENmfDAAAA2wAAAA8AAAAAAAAAAAAA&#10;AAAAoQIAAGRycy9kb3ducmV2LnhtbFBLBQYAAAAABAAEAPkAAACRAwAAAAA=&#10;"/>
                  <v:line id="Line 94" o:spid="_x0000_s1100" style="position:absolute;flip:y;visibility:visible" from="195513,734625" to="424128,9632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HHOzsIAAADbAAAADwAAAGRycy9kb3ducmV2LnhtbERPTWsCMRC9F/wPYYTealZbVLZGEaG0&#10;B1F2WxBvw2bcXbqZhCTV7b83guBtHu9zFqvedOJMPrSWFYxHGQjiyuqWawU/3x8vcxAhImvsLJOC&#10;fwqwWg6eFphre+GCzmWsRQrhkKOCJkaXSxmqhgyGkXXEiTtZbzAm6GupPV5SuOnkJMum0mDLqaFB&#10;R5uGqt/yzyg41nv/+RrK7andrV1xGG/dWzFX6nnYr99BROrjQ3x3f+k0fwa3X9IBc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HHOzsIAAADbAAAADwAAAAAAAAAAAAAA&#10;AAChAgAAZHJzL2Rvd25yZXYueG1sUEsFBgAAAAAEAAQA+QAAAJADAAAAAA==&#10;">
                    <v:stroke endarrow="classic" endarrowwidth="narrow" endarrowlength="short"/>
                  </v:line>
                  <v:line id="Line 95" o:spid="_x0000_s1101" style="position:absolute;flip:y;visibility:visible" from="804552,963232" to="1033167,11912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5avMUAAADbAAAADwAAAGRycy9kb3ducmV2LnhtbESPQWvDMAyF74P+B6PCbqvTroyS1i1l&#10;MLpD6Ug2GLuJWE1CY9nYXpv9++kw2E3iPb33abMb3aCuFFPv2cB8VoAibrztuTXw8f7ysAKVMrLF&#10;wTMZ+KEEu+3kboOl9Teu6FrnVkkIpxINdDmHUuvUdOQwzXwgFu3so8Msa2y1jXiTcDfoRVE8aYc9&#10;S0OHgZ47ai71tzPw1b7Fw2Oqj+f+tA/V5/wYltXKmPvpuF+DyjTmf/Pf9asVfIGVX2QAvf0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e5avMUAAADbAAAADwAAAAAAAAAA&#10;AAAAAAChAgAAZHJzL2Rvd25yZXYueG1sUEsFBgAAAAAEAAQA+QAAAJMDAAAAAA==&#10;">
                    <v:stroke endarrow="classic" endarrowwidth="narrow" endarrowlength="short"/>
                  </v:line>
                  <v:shapetype id="_x0000_t202" coordsize="21600,21600" o:spt="202" path="m,l,21600r21600,l21600,xe">
                    <v:stroke joinstyle="miter"/>
                    <v:path gradientshapeok="t" o:connecttype="rect"/>
                  </v:shapetype>
                  <v:shape id="Text Box 96" o:spid="_x0000_s1102" type="#_x0000_t202" style="position:absolute;left:669925;width:244475;height:1828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brB8AA&#10;AADbAAAADwAAAGRycy9kb3ducmV2LnhtbERPTYvCMBC9L/gfwgheFk3rQWw1LSIuyN7UvextaMa2&#10;2ExKE9uuv34jCN7m8T5nm4+mET11rrasIF5EIIgLq2suFfxcvuZrEM4ja2wsk4I/cpBnk48tptoO&#10;fKL+7EsRQtilqKDyvk2ldEVFBt3CtsSBu9rOoA+wK6XucAjhppHLKFpJgzWHhgpb2ldU3M53o2A1&#10;HtrP74SWw6Noev59xLGnWKnZdNxtQHga/Vv8ch91mJ/A85dwgMz+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lbrB8AAAADbAAAADwAAAAAAAAAAAAAAAACYAgAAZHJzL2Rvd25y&#10;ZXYueG1sUEsFBgAAAAAEAAQA9QAAAIUDAAAAAA==&#10;" filled="f" stroked="f">
                    <v:textbox style="mso-next-textbox:#Text Box 96;mso-fit-shape-to-text:t" inset="0,0,0,0">
                      <w:txbxContent>
                        <w:p w:rsidR="007C7ABE" w:rsidRDefault="007C7ABE" w:rsidP="007C7ABE">
                          <w:r w:rsidRPr="004B3AB1">
                            <w:rPr>
                              <w:rFonts w:ascii="Kunstler Script" w:hAnsi="Kunstler Script"/>
                              <w:b/>
                            </w:rPr>
                            <w:t>E</w:t>
                          </w:r>
                          <w:r>
                            <w:t>, r</w:t>
                          </w:r>
                        </w:p>
                      </w:txbxContent>
                    </v:textbox>
                  </v:shape>
                  <v:shape id="Text Box 97" o:spid="_x0000_s1103" type="#_x0000_t202" style="position:absolute;left:195580;top:972830;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CIJ78A&#10;AADbAAAADwAAAGRycy9kb3ducmV2LnhtbERPTYvCMBC9C/6HMMJeRNP2IFobi8guyN5WvXgbmrEt&#10;NpPSxLb2128OC3t8vO8sH00jeupcbVlBvI5AEBdW11wquF2/VlsQziNrbCyTgjc5yA/zWYaptgP/&#10;UH/xpQgh7FJUUHnfplK6oiKDbm1b4sA9bGfQB9iVUnc4hHDTyCSKNtJgzaGhwpZOFRXPy8so2Iyf&#10;7fJ7R8kwFU3P9ymOPcVKfSzG4x6Ep9H/i//cZ60gCevDl/AD5OE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AIgnvwAAANsAAAAPAAAAAAAAAAAAAAAAAJgCAABkcnMvZG93bnJl&#10;di54bWxQSwUGAAAAAAQABAD1AAAAhAMAAAAA&#10;" filled="f" stroked="f">
                    <v:textbox style="mso-next-textbox:#Text Box 97;mso-fit-shape-to-text:t" inset="0,0,0,0">
                      <w:txbxContent>
                        <w:p w:rsidR="007C7ABE" w:rsidRPr="00F445B2" w:rsidRDefault="007C7ABE" w:rsidP="007C7ABE">
                          <w:pPr>
                            <w:jc w:val="center"/>
                            <w:rPr>
                              <w:vertAlign w:val="subscript"/>
                            </w:rPr>
                          </w:pPr>
                          <w:r w:rsidRPr="00F445B2">
                            <w:t>R</w:t>
                          </w:r>
                          <w:r>
                            <w:rPr>
                              <w:vertAlign w:val="subscript"/>
                            </w:rPr>
                            <w:t>1</w:t>
                          </w:r>
                        </w:p>
                      </w:txbxContent>
                    </v:textbox>
                  </v:shape>
                  <v:shape id="Text Box 98" o:spid="_x0000_s1104" type="#_x0000_t202" style="position:absolute;left:804545;top:401324;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wtvMIA&#10;AADbAAAADwAAAGRycy9kb3ducmV2LnhtbESPQYvCMBSE7wv+h/AEL4um6UHWahQRBdnbul68PZpn&#10;W2xeShPb6q/fLAgeh5n5hlltBluLjlpfOdagZgkI4tyZigsN59/D9AuED8gGa8ek4UEeNuvRxwoz&#10;43r+oe4UChEh7DPUUIbQZFL6vCSLfuYa4uhdXWsxRNkW0rTYR7itZZokc2mx4rhQYkO7kvLb6W41&#10;zId98/m9oLR/5nXHl6dSgZTWk/GwXYIINIR3+NU+Gg2pgv8v8QfI9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TC28wgAAANsAAAAPAAAAAAAAAAAAAAAAAJgCAABkcnMvZG93&#10;bnJldi54bWxQSwUGAAAAAAQABAD1AAAAhwMAAAAA&#10;" filled="f" stroked="f">
                    <v:textbox style="mso-next-textbox:#Text Box 98;mso-fit-shape-to-text:t" inset="0,0,0,0">
                      <w:txbxContent>
                        <w:p w:rsidR="007C7ABE" w:rsidRPr="00F445B2" w:rsidRDefault="007C7ABE" w:rsidP="007C7ABE">
                          <w:pPr>
                            <w:jc w:val="center"/>
                            <w:rPr>
                              <w:vertAlign w:val="subscript"/>
                            </w:rPr>
                          </w:pPr>
                          <w:r w:rsidRPr="00F445B2">
                            <w:t>R</w:t>
                          </w:r>
                        </w:p>
                      </w:txbxContent>
                    </v:textbox>
                  </v:shape>
                  <v:shape id="Text Box 99" o:spid="_x0000_s1105" type="#_x0000_t202" style="position:absolute;left:789305;top:822968;width:228600;height:1752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6zy8EA&#10;AADbAAAADwAAAGRycy9kb3ducmV2LnhtbESPQYvCMBSE74L/ITzBi2jaHmStRhFRkL3pevH2aJ5t&#10;sXkpTWyrv34jCB6HmfmGWW16U4mWGldaVhDPIhDEmdUl5wouf4fpDwjnkTVWlknBkxxs1sPBClNt&#10;Oz5Re/a5CBB2KSoovK9TKV1WkEE3szVx8G62MeiDbHKpG+wC3FQyiaK5NFhyWCiwpl1B2f38MArm&#10;/b6e/C4o6V5Z1fL1FceeYqXGo367BOGp99/wp33UCpIE3l/CD5Dr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Kes8vBAAAA2wAAAA8AAAAAAAAAAAAAAAAAmAIAAGRycy9kb3du&#10;cmV2LnhtbFBLBQYAAAAABAAEAPUAAACGAwAAAAA=&#10;" filled="f" stroked="f">
                    <v:textbox style="mso-next-textbox:#Text Box 99;mso-fit-shape-to-text:t" inset="0,0,0,0">
                      <w:txbxContent>
                        <w:p w:rsidR="007C7ABE" w:rsidRPr="00F445B2" w:rsidRDefault="007C7ABE" w:rsidP="007C7ABE">
                          <w:pPr>
                            <w:jc w:val="center"/>
                            <w:rPr>
                              <w:vertAlign w:val="subscript"/>
                            </w:rPr>
                          </w:pPr>
                          <w:r w:rsidRPr="00F445B2">
                            <w:t>R</w:t>
                          </w:r>
                          <w:r>
                            <w:rPr>
                              <w:vertAlign w:val="subscript"/>
                            </w:rPr>
                            <w:t>2</w:t>
                          </w:r>
                        </w:p>
                      </w:txbxContent>
                    </v:textbox>
                  </v:shape>
                  <w10:wrap type="none"/>
                  <w10:anchorlock/>
                </v:group>
              </w:pict>
            </w:r>
          </w:p>
        </w:tc>
        <w:tc>
          <w:tcPr>
            <w:tcW w:w="0" w:type="auto"/>
          </w:tcPr>
          <w:p w:rsidR="007C7ABE" w:rsidRPr="00F01E8E" w:rsidRDefault="007C7ABE" w:rsidP="00E10F6C">
            <w:pPr>
              <w:rPr>
                <w:b/>
              </w:rPr>
            </w:pPr>
          </w:p>
          <w:p w:rsidR="007C7ABE" w:rsidRPr="00F01E8E" w:rsidRDefault="007C7ABE" w:rsidP="00E10F6C">
            <w:pPr>
              <w:rPr>
                <w:b/>
              </w:rPr>
            </w:pPr>
            <w:r w:rsidRPr="00F01E8E">
              <w:rPr>
                <w:b/>
                <w:noProof/>
              </w:rPr>
              <w:drawing>
                <wp:inline distT="0" distB="0" distL="0" distR="0">
                  <wp:extent cx="1466850" cy="1123950"/>
                  <wp:effectExtent l="19050" t="0" r="0" b="0"/>
                  <wp:docPr id="129" name="Picture 1" descr="Description: vat li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vat li 11,3"/>
                          <pic:cNvPicPr>
                            <a:picLocks noChangeAspect="1" noChangeArrowheads="1"/>
                          </pic:cNvPicPr>
                        </pic:nvPicPr>
                        <pic:blipFill>
                          <a:blip r:embed="rId160"/>
                          <a:srcRect/>
                          <a:stretch>
                            <a:fillRect/>
                          </a:stretch>
                        </pic:blipFill>
                        <pic:spPr bwMode="auto">
                          <a:xfrm>
                            <a:off x="0" y="0"/>
                            <a:ext cx="1466850" cy="1123950"/>
                          </a:xfrm>
                          <a:prstGeom prst="rect">
                            <a:avLst/>
                          </a:prstGeom>
                          <a:noFill/>
                          <a:ln w="9525">
                            <a:noFill/>
                            <a:miter lim="800000"/>
                            <a:headEnd/>
                            <a:tailEnd/>
                          </a:ln>
                        </pic:spPr>
                      </pic:pic>
                    </a:graphicData>
                  </a:graphic>
                </wp:inline>
              </w:drawing>
            </w:r>
          </w:p>
        </w:tc>
      </w:tr>
      <w:tr w:rsidR="007C7ABE" w:rsidRPr="00F01E8E" w:rsidTr="007C7ABE">
        <w:trPr>
          <w:trHeight w:val="626"/>
        </w:trPr>
        <w:tc>
          <w:tcPr>
            <w:tcW w:w="0" w:type="auto"/>
            <w:vMerge/>
          </w:tcPr>
          <w:p w:rsidR="007C7ABE" w:rsidRPr="00F01E8E" w:rsidRDefault="007C7ABE" w:rsidP="00E10F6C">
            <w:pPr>
              <w:rPr>
                <w:b/>
              </w:rPr>
            </w:pPr>
          </w:p>
        </w:tc>
        <w:tc>
          <w:tcPr>
            <w:tcW w:w="0" w:type="auto"/>
          </w:tcPr>
          <w:p w:rsidR="007C7ABE" w:rsidRPr="00F01E8E" w:rsidRDefault="007C7ABE" w:rsidP="00E10F6C">
            <w:pPr>
              <w:jc w:val="center"/>
              <w:rPr>
                <w:i/>
              </w:rPr>
            </w:pPr>
            <w:r w:rsidRPr="00F01E8E">
              <w:rPr>
                <w:i/>
              </w:rPr>
              <w:t>Hình 1</w:t>
            </w:r>
          </w:p>
        </w:tc>
        <w:tc>
          <w:tcPr>
            <w:tcW w:w="0" w:type="auto"/>
          </w:tcPr>
          <w:p w:rsidR="007C7ABE" w:rsidRPr="00F01E8E" w:rsidRDefault="007C7ABE" w:rsidP="00E10F6C">
            <w:pPr>
              <w:jc w:val="center"/>
              <w:rPr>
                <w:i/>
              </w:rPr>
            </w:pPr>
            <w:r w:rsidRPr="00F01E8E">
              <w:rPr>
                <w:i/>
              </w:rPr>
              <w:t>Hình 2</w:t>
            </w:r>
          </w:p>
        </w:tc>
      </w:tr>
    </w:tbl>
    <w:p w:rsidR="00246EAE" w:rsidRPr="00F01E8E" w:rsidRDefault="00246EAE" w:rsidP="00246EAE">
      <w:pPr>
        <w:tabs>
          <w:tab w:val="left" w:pos="300"/>
          <w:tab w:val="left" w:pos="2800"/>
          <w:tab w:val="left" w:pos="5300"/>
          <w:tab w:val="left" w:pos="7800"/>
        </w:tabs>
        <w:autoSpaceDE w:val="0"/>
        <w:spacing w:line="276" w:lineRule="auto"/>
        <w:rPr>
          <w:b/>
          <w:lang w:val="vi-VN"/>
        </w:rPr>
      </w:pPr>
    </w:p>
    <w:p w:rsidR="0038450B" w:rsidRPr="00F01E8E" w:rsidRDefault="009A1498" w:rsidP="0038450B">
      <w:pPr>
        <w:tabs>
          <w:tab w:val="left" w:pos="300"/>
          <w:tab w:val="left" w:pos="2800"/>
          <w:tab w:val="left" w:pos="5300"/>
          <w:tab w:val="left" w:pos="7800"/>
        </w:tabs>
        <w:autoSpaceDE w:val="0"/>
        <w:spacing w:line="276" w:lineRule="auto"/>
        <w:jc w:val="center"/>
        <w:rPr>
          <w:b/>
          <w:lang w:val="vi-VN"/>
        </w:rPr>
      </w:pPr>
      <w:r w:rsidRPr="00F01E8E">
        <w:rPr>
          <w:b/>
          <w:lang w:val="vi-VN"/>
        </w:rPr>
        <w:t>------------- HẾT -------------</w:t>
      </w:r>
    </w:p>
    <w:sectPr w:rsidR="0038450B" w:rsidRPr="00F01E8E" w:rsidSect="008D6401">
      <w:footerReference w:type="even" r:id="rId161"/>
      <w:footerReference w:type="default" r:id="rId162"/>
      <w:footerReference w:type="first" r:id="rId163"/>
      <w:pgSz w:w="11906" w:h="16838"/>
      <w:pgMar w:top="605" w:right="605" w:bottom="706" w:left="706" w:header="403" w:footer="50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4D7A" w:rsidRDefault="00684D7A" w:rsidP="008B4719">
      <w:r>
        <w:separator/>
      </w:r>
    </w:p>
  </w:endnote>
  <w:endnote w:type="continuationSeparator" w:id="1">
    <w:p w:rsidR="00684D7A" w:rsidRDefault="00684D7A" w:rsidP="008B47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Kunstler Script">
    <w:panose1 w:val="030304020206070D0D06"/>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719" w:rsidRDefault="00B73F23">
    <w:r>
      <w:pict>
        <v:roundrect id="_x0000_s2051" style="width:120pt;height:22pt;mso-position-horizontal-relative:char;mso-position-vertical-relative:line" arcsize="10923f" strokecolor="#8b0000">
          <v:textbox>
            <w:txbxContent>
              <w:p w:rsidR="008B4719" w:rsidRPr="009A31DA" w:rsidRDefault="009A1498">
                <w:pPr>
                  <w:rPr>
                    <w:lang w:val="vi-VN"/>
                  </w:rPr>
                </w:pPr>
                <w:r>
                  <w:rPr>
                    <w:color w:val="0000FF"/>
                    <w:sz w:val="22"/>
                  </w:rPr>
                  <w:t xml:space="preserve">Trang </w:t>
                </w:r>
                <w:r w:rsidR="00B73F23">
                  <w:rPr>
                    <w:color w:val="0000FF"/>
                    <w:sz w:val="22"/>
                  </w:rPr>
                  <w:fldChar w:fldCharType="begin"/>
                </w:r>
                <w:r>
                  <w:rPr>
                    <w:color w:val="0000FF"/>
                    <w:sz w:val="22"/>
                  </w:rPr>
                  <w:instrText>PAGE</w:instrText>
                </w:r>
                <w:r w:rsidR="00B73F23">
                  <w:rPr>
                    <w:color w:val="0000FF"/>
                    <w:sz w:val="22"/>
                  </w:rPr>
                  <w:fldChar w:fldCharType="separate"/>
                </w:r>
                <w:r w:rsidR="008D6401">
                  <w:rPr>
                    <w:noProof/>
                    <w:color w:val="0000FF"/>
                    <w:sz w:val="22"/>
                  </w:rPr>
                  <w:t>2</w:t>
                </w:r>
                <w:r w:rsidR="00B73F23">
                  <w:rPr>
                    <w:color w:val="0000FF"/>
                    <w:sz w:val="22"/>
                  </w:rPr>
                  <w:fldChar w:fldCharType="end"/>
                </w:r>
                <w:r>
                  <w:rPr>
                    <w:color w:val="0000FF"/>
                    <w:sz w:val="22"/>
                  </w:rPr>
                  <w:t>/</w:t>
                </w:r>
                <w:r w:rsidR="00B73F23">
                  <w:rPr>
                    <w:color w:val="0000FF"/>
                    <w:sz w:val="22"/>
                  </w:rPr>
                  <w:fldChar w:fldCharType="begin"/>
                </w:r>
                <w:r>
                  <w:rPr>
                    <w:color w:val="0000FF"/>
                    <w:sz w:val="22"/>
                  </w:rPr>
                  <w:instrText>NUMPAGES</w:instrText>
                </w:r>
                <w:r w:rsidR="00B73F23">
                  <w:rPr>
                    <w:color w:val="0000FF"/>
                    <w:sz w:val="22"/>
                  </w:rPr>
                  <w:fldChar w:fldCharType="separate"/>
                </w:r>
                <w:r w:rsidR="008D6401">
                  <w:rPr>
                    <w:noProof/>
                    <w:color w:val="0000FF"/>
                    <w:sz w:val="22"/>
                  </w:rPr>
                  <w:t>3</w:t>
                </w:r>
                <w:r w:rsidR="00B73F23">
                  <w:rPr>
                    <w:color w:val="0000FF"/>
                    <w:sz w:val="22"/>
                  </w:rPr>
                  <w:fldChar w:fldCharType="end"/>
                </w:r>
                <w:r w:rsidR="009A31DA">
                  <w:rPr>
                    <w:color w:val="0000FF"/>
                    <w:sz w:val="22"/>
                  </w:rPr>
                  <w:t xml:space="preserve"> - Mã đề 11</w:t>
                </w:r>
                <w:r w:rsidR="009A31DA">
                  <w:rPr>
                    <w:color w:val="0000FF"/>
                    <w:sz w:val="22"/>
                    <w:lang w:val="vi-VN"/>
                  </w:rPr>
                  <w:t>8</w:t>
                </w:r>
              </w:p>
            </w:txbxContent>
          </v:textbox>
        </v:roundrect>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719" w:rsidRDefault="00B73F23">
    <w:pPr>
      <w:jc w:val="right"/>
    </w:pPr>
    <w:r>
      <w:pict>
        <v:roundrect id="_x0000_s2050" style="width:120pt;height:22pt;mso-position-horizontal-relative:char;mso-position-vertical-relative:line" arcsize="10923f" strokecolor="#8b0000">
          <v:textbox>
            <w:txbxContent>
              <w:p w:rsidR="008B4719" w:rsidRPr="008D6401" w:rsidRDefault="009A1498">
                <w:pPr>
                  <w:rPr>
                    <w:lang w:val="vi-VN"/>
                  </w:rPr>
                </w:pPr>
                <w:r>
                  <w:rPr>
                    <w:color w:val="0000FF"/>
                    <w:sz w:val="22"/>
                  </w:rPr>
                  <w:t xml:space="preserve">Trang </w:t>
                </w:r>
                <w:r w:rsidR="00B73F23">
                  <w:rPr>
                    <w:color w:val="0000FF"/>
                    <w:sz w:val="22"/>
                  </w:rPr>
                  <w:fldChar w:fldCharType="begin"/>
                </w:r>
                <w:r>
                  <w:rPr>
                    <w:color w:val="0000FF"/>
                    <w:sz w:val="22"/>
                  </w:rPr>
                  <w:instrText>PAGE</w:instrText>
                </w:r>
                <w:r w:rsidR="00B73F23">
                  <w:rPr>
                    <w:color w:val="0000FF"/>
                    <w:sz w:val="22"/>
                  </w:rPr>
                  <w:fldChar w:fldCharType="separate"/>
                </w:r>
                <w:r w:rsidR="00F01E8E">
                  <w:rPr>
                    <w:noProof/>
                    <w:color w:val="0000FF"/>
                    <w:sz w:val="22"/>
                  </w:rPr>
                  <w:t>3</w:t>
                </w:r>
                <w:r w:rsidR="00B73F23">
                  <w:rPr>
                    <w:color w:val="0000FF"/>
                    <w:sz w:val="22"/>
                  </w:rPr>
                  <w:fldChar w:fldCharType="end"/>
                </w:r>
                <w:r>
                  <w:rPr>
                    <w:color w:val="0000FF"/>
                    <w:sz w:val="22"/>
                  </w:rPr>
                  <w:t>/</w:t>
                </w:r>
                <w:r w:rsidR="00B73F23">
                  <w:rPr>
                    <w:color w:val="0000FF"/>
                    <w:sz w:val="22"/>
                  </w:rPr>
                  <w:fldChar w:fldCharType="begin"/>
                </w:r>
                <w:r>
                  <w:rPr>
                    <w:color w:val="0000FF"/>
                    <w:sz w:val="22"/>
                  </w:rPr>
                  <w:instrText>NUMPAGES</w:instrText>
                </w:r>
                <w:r w:rsidR="00B73F23">
                  <w:rPr>
                    <w:color w:val="0000FF"/>
                    <w:sz w:val="22"/>
                  </w:rPr>
                  <w:fldChar w:fldCharType="separate"/>
                </w:r>
                <w:r w:rsidR="00F01E8E">
                  <w:rPr>
                    <w:noProof/>
                    <w:color w:val="0000FF"/>
                    <w:sz w:val="22"/>
                  </w:rPr>
                  <w:t>3</w:t>
                </w:r>
                <w:r w:rsidR="00B73F23">
                  <w:rPr>
                    <w:color w:val="0000FF"/>
                    <w:sz w:val="22"/>
                  </w:rPr>
                  <w:fldChar w:fldCharType="end"/>
                </w:r>
                <w:r w:rsidR="008D6401">
                  <w:rPr>
                    <w:color w:val="0000FF"/>
                    <w:sz w:val="22"/>
                  </w:rPr>
                  <w:t xml:space="preserve"> - Mã đề 11</w:t>
                </w:r>
                <w:r w:rsidR="008D6401">
                  <w:rPr>
                    <w:color w:val="0000FF"/>
                    <w:sz w:val="22"/>
                    <w:lang w:val="vi-VN"/>
                  </w:rPr>
                  <w:t>8</w:t>
                </w:r>
              </w:p>
            </w:txbxContent>
          </v:textbox>
        </v:roundrect>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4719" w:rsidRDefault="00B73F23">
    <w:pPr>
      <w:jc w:val="right"/>
    </w:pPr>
    <w:r>
      <w:pict>
        <v:roundrect id="_x0000_s2049" style="width:120pt;height:22pt;mso-position-horizontal-relative:char;mso-position-vertical-relative:line" arcsize="10923f" strokecolor="#8b0000">
          <v:textbox>
            <w:txbxContent>
              <w:p w:rsidR="008B4719" w:rsidRPr="009A31DA" w:rsidRDefault="009A1498">
                <w:pPr>
                  <w:rPr>
                    <w:lang w:val="vi-VN"/>
                  </w:rPr>
                </w:pPr>
                <w:r>
                  <w:rPr>
                    <w:color w:val="0000FF"/>
                    <w:sz w:val="22"/>
                  </w:rPr>
                  <w:t xml:space="preserve">Trang </w:t>
                </w:r>
                <w:r w:rsidR="00B73F23">
                  <w:rPr>
                    <w:color w:val="0000FF"/>
                    <w:sz w:val="22"/>
                  </w:rPr>
                  <w:fldChar w:fldCharType="begin"/>
                </w:r>
                <w:r>
                  <w:rPr>
                    <w:color w:val="0000FF"/>
                    <w:sz w:val="22"/>
                  </w:rPr>
                  <w:instrText>PAGE</w:instrText>
                </w:r>
                <w:r w:rsidR="00B73F23">
                  <w:rPr>
                    <w:color w:val="0000FF"/>
                    <w:sz w:val="22"/>
                  </w:rPr>
                  <w:fldChar w:fldCharType="separate"/>
                </w:r>
                <w:r w:rsidR="008D6401">
                  <w:rPr>
                    <w:noProof/>
                    <w:color w:val="0000FF"/>
                    <w:sz w:val="22"/>
                  </w:rPr>
                  <w:t>1</w:t>
                </w:r>
                <w:r w:rsidR="00B73F23">
                  <w:rPr>
                    <w:color w:val="0000FF"/>
                    <w:sz w:val="22"/>
                  </w:rPr>
                  <w:fldChar w:fldCharType="end"/>
                </w:r>
                <w:r>
                  <w:rPr>
                    <w:color w:val="0000FF"/>
                    <w:sz w:val="22"/>
                  </w:rPr>
                  <w:t>/</w:t>
                </w:r>
                <w:r w:rsidR="00B73F23">
                  <w:rPr>
                    <w:color w:val="0000FF"/>
                    <w:sz w:val="22"/>
                  </w:rPr>
                  <w:fldChar w:fldCharType="begin"/>
                </w:r>
                <w:r>
                  <w:rPr>
                    <w:color w:val="0000FF"/>
                    <w:sz w:val="22"/>
                  </w:rPr>
                  <w:instrText>NUMPAGES</w:instrText>
                </w:r>
                <w:r w:rsidR="00B73F23">
                  <w:rPr>
                    <w:color w:val="0000FF"/>
                    <w:sz w:val="22"/>
                  </w:rPr>
                  <w:fldChar w:fldCharType="separate"/>
                </w:r>
                <w:r w:rsidR="008D6401">
                  <w:rPr>
                    <w:noProof/>
                    <w:color w:val="0000FF"/>
                    <w:sz w:val="22"/>
                  </w:rPr>
                  <w:t>3</w:t>
                </w:r>
                <w:r w:rsidR="00B73F23">
                  <w:rPr>
                    <w:color w:val="0000FF"/>
                    <w:sz w:val="22"/>
                  </w:rPr>
                  <w:fldChar w:fldCharType="end"/>
                </w:r>
                <w:r w:rsidR="009A31DA">
                  <w:rPr>
                    <w:color w:val="0000FF"/>
                    <w:sz w:val="22"/>
                  </w:rPr>
                  <w:t xml:space="preserve"> - Mã đề 11</w:t>
                </w:r>
                <w:r w:rsidR="009A31DA">
                  <w:rPr>
                    <w:color w:val="0000FF"/>
                    <w:sz w:val="22"/>
                    <w:lang w:val="vi-VN"/>
                  </w:rPr>
                  <w:t>8</w:t>
                </w:r>
              </w:p>
            </w:txbxContent>
          </v:textbox>
        </v:round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4D7A" w:rsidRDefault="00684D7A" w:rsidP="008B4719">
      <w:r>
        <w:separator/>
      </w:r>
    </w:p>
  </w:footnote>
  <w:footnote w:type="continuationSeparator" w:id="1">
    <w:p w:rsidR="00684D7A" w:rsidRDefault="00684D7A" w:rsidP="008B47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701A5E"/>
    <w:multiLevelType w:val="hybridMultilevel"/>
    <w:tmpl w:val="8B4C652E"/>
    <w:lvl w:ilvl="0" w:tplc="226CEFC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t;lop&gt;" w:val="11"/>
    <w:docVar w:name="&lt;tscau&gt;" w:val="32"/>
    <w:docVar w:name="MADE" w:val="114"/>
  </w:docVars>
  <w:rsids>
    <w:rsidRoot w:val="00A77B3E"/>
    <w:rsid w:val="00246EAE"/>
    <w:rsid w:val="0038450B"/>
    <w:rsid w:val="00664C90"/>
    <w:rsid w:val="00684D7A"/>
    <w:rsid w:val="007C7ABE"/>
    <w:rsid w:val="008B4719"/>
    <w:rsid w:val="008D6401"/>
    <w:rsid w:val="009A1498"/>
    <w:rsid w:val="009A31DA"/>
    <w:rsid w:val="00A77B3E"/>
    <w:rsid w:val="00B73F23"/>
    <w:rsid w:val="00CA2A55"/>
    <w:rsid w:val="00F01E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onnector" idref="#Line 79"/>
        <o:r id="V:Rule2" type="connector" idref="#Line 81"/>
        <o:r id="V:Rule3" type="connector" idref="#Line 80"/>
        <o:r id="V:Rule4" type="connector" idref="#Line 85"/>
        <o:r id="V:Rule5" type="connector" idref="#Line 84"/>
        <o:r id="V:Rule6" type="connector" idref="#Line 82"/>
        <o:r id="V:Rule7" type="connector" idref="#Line 83"/>
        <o:r id="V:Rule8" type="connector" idref="#Line 91"/>
        <o:r id="V:Rule9" type="connector" idref="#Line 92"/>
        <o:r id="V:Rule10" type="connector" idref="#Line 94"/>
        <o:r id="V:Rule11" type="connector" idref="#Line 93"/>
        <o:r id="V:Rule12" type="connector" idref="#Line 89"/>
        <o:r id="V:Rule13" type="connector" idref="#Line 90"/>
        <o:r id="V:Rule14" type="connector" idref="#Line 9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471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31DA"/>
    <w:rPr>
      <w:rFonts w:ascii="Tahoma" w:hAnsi="Tahoma" w:cs="Tahoma"/>
      <w:sz w:val="16"/>
      <w:szCs w:val="16"/>
    </w:rPr>
  </w:style>
  <w:style w:type="character" w:customStyle="1" w:styleId="BalloonTextChar">
    <w:name w:val="Balloon Text Char"/>
    <w:basedOn w:val="DefaultParagraphFont"/>
    <w:link w:val="BalloonText"/>
    <w:rsid w:val="009A31DA"/>
    <w:rPr>
      <w:rFonts w:ascii="Tahoma" w:hAnsi="Tahoma" w:cs="Tahoma"/>
      <w:sz w:val="16"/>
      <w:szCs w:val="16"/>
    </w:rPr>
  </w:style>
  <w:style w:type="paragraph" w:styleId="Header">
    <w:name w:val="header"/>
    <w:basedOn w:val="Normal"/>
    <w:link w:val="HeaderChar"/>
    <w:rsid w:val="009A31DA"/>
    <w:pPr>
      <w:tabs>
        <w:tab w:val="center" w:pos="4680"/>
        <w:tab w:val="right" w:pos="9360"/>
      </w:tabs>
    </w:pPr>
  </w:style>
  <w:style w:type="character" w:customStyle="1" w:styleId="HeaderChar">
    <w:name w:val="Header Char"/>
    <w:basedOn w:val="DefaultParagraphFont"/>
    <w:link w:val="Header"/>
    <w:rsid w:val="009A31DA"/>
    <w:rPr>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wmf"/><Relationship Id="rId117" Type="http://schemas.openxmlformats.org/officeDocument/2006/relationships/oleObject" Target="embeddings/oleObject40.bin"/><Relationship Id="rId21" Type="http://schemas.openxmlformats.org/officeDocument/2006/relationships/image" Target="media/image8.wmf"/><Relationship Id="rId42" Type="http://schemas.openxmlformats.org/officeDocument/2006/relationships/image" Target="media/image24.wmf"/><Relationship Id="rId47" Type="http://schemas.openxmlformats.org/officeDocument/2006/relationships/oleObject" Target="embeddings/oleObject15.bin"/><Relationship Id="rId63" Type="http://schemas.openxmlformats.org/officeDocument/2006/relationships/oleObject" Target="embeddings/oleObject21.bin"/><Relationship Id="rId68" Type="http://schemas.openxmlformats.org/officeDocument/2006/relationships/image" Target="media/image41.wmf"/><Relationship Id="rId84" Type="http://schemas.openxmlformats.org/officeDocument/2006/relationships/oleObject" Target="embeddings/oleObject26.bin"/><Relationship Id="rId89" Type="http://schemas.openxmlformats.org/officeDocument/2006/relationships/image" Target="media/image55.wmf"/><Relationship Id="rId112" Type="http://schemas.openxmlformats.org/officeDocument/2006/relationships/image" Target="media/image69.wmf"/><Relationship Id="rId133" Type="http://schemas.openxmlformats.org/officeDocument/2006/relationships/oleObject" Target="embeddings/oleObject48.bin"/><Relationship Id="rId138" Type="http://schemas.openxmlformats.org/officeDocument/2006/relationships/image" Target="media/image82.wmf"/><Relationship Id="rId154" Type="http://schemas.openxmlformats.org/officeDocument/2006/relationships/image" Target="media/image90.wmf"/><Relationship Id="rId159" Type="http://schemas.openxmlformats.org/officeDocument/2006/relationships/oleObject" Target="embeddings/oleObject61.bin"/><Relationship Id="rId16" Type="http://schemas.openxmlformats.org/officeDocument/2006/relationships/image" Target="media/image5.wmf"/><Relationship Id="rId107" Type="http://schemas.openxmlformats.org/officeDocument/2006/relationships/image" Target="media/image64.wmf"/><Relationship Id="rId11" Type="http://schemas.openxmlformats.org/officeDocument/2006/relationships/image" Target="media/image3.wmf"/><Relationship Id="rId32" Type="http://schemas.openxmlformats.org/officeDocument/2006/relationships/image" Target="media/image17.wmf"/><Relationship Id="rId37" Type="http://schemas.openxmlformats.org/officeDocument/2006/relationships/oleObject" Target="embeddings/oleObject10.bin"/><Relationship Id="rId53" Type="http://schemas.openxmlformats.org/officeDocument/2006/relationships/image" Target="media/image31.wmf"/><Relationship Id="rId58" Type="http://schemas.openxmlformats.org/officeDocument/2006/relationships/image" Target="media/image34.wmf"/><Relationship Id="rId74" Type="http://schemas.openxmlformats.org/officeDocument/2006/relationships/image" Target="media/image47.wmf"/><Relationship Id="rId79" Type="http://schemas.openxmlformats.org/officeDocument/2006/relationships/image" Target="media/image50.wmf"/><Relationship Id="rId102" Type="http://schemas.openxmlformats.org/officeDocument/2006/relationships/oleObject" Target="embeddings/oleObject35.bin"/><Relationship Id="rId123" Type="http://schemas.openxmlformats.org/officeDocument/2006/relationships/oleObject" Target="embeddings/oleObject43.bin"/><Relationship Id="rId128" Type="http://schemas.openxmlformats.org/officeDocument/2006/relationships/image" Target="media/image77.wmf"/><Relationship Id="rId144" Type="http://schemas.openxmlformats.org/officeDocument/2006/relationships/image" Target="media/image85.wmf"/><Relationship Id="rId149" Type="http://schemas.openxmlformats.org/officeDocument/2006/relationships/oleObject" Target="embeddings/oleObject56.bin"/><Relationship Id="rId5" Type="http://schemas.openxmlformats.org/officeDocument/2006/relationships/footnotes" Target="footnotes.xml"/><Relationship Id="rId90" Type="http://schemas.openxmlformats.org/officeDocument/2006/relationships/oleObject" Target="embeddings/oleObject29.bin"/><Relationship Id="rId95" Type="http://schemas.openxmlformats.org/officeDocument/2006/relationships/image" Target="media/image58.wmf"/><Relationship Id="rId160" Type="http://schemas.openxmlformats.org/officeDocument/2006/relationships/image" Target="media/image93.png"/><Relationship Id="rId165" Type="http://schemas.openxmlformats.org/officeDocument/2006/relationships/theme" Target="theme/theme1.xml"/><Relationship Id="rId22" Type="http://schemas.openxmlformats.org/officeDocument/2006/relationships/image" Target="media/image9.wmf"/><Relationship Id="rId27" Type="http://schemas.openxmlformats.org/officeDocument/2006/relationships/image" Target="media/image14.wmf"/><Relationship Id="rId43" Type="http://schemas.openxmlformats.org/officeDocument/2006/relationships/oleObject" Target="embeddings/oleObject13.bin"/><Relationship Id="rId48" Type="http://schemas.openxmlformats.org/officeDocument/2006/relationships/image" Target="media/image27.wmf"/><Relationship Id="rId64" Type="http://schemas.openxmlformats.org/officeDocument/2006/relationships/image" Target="media/image37.wmf"/><Relationship Id="rId69" Type="http://schemas.openxmlformats.org/officeDocument/2006/relationships/image" Target="media/image42.wmf"/><Relationship Id="rId113" Type="http://schemas.openxmlformats.org/officeDocument/2006/relationships/oleObject" Target="embeddings/oleObject38.bin"/><Relationship Id="rId118" Type="http://schemas.openxmlformats.org/officeDocument/2006/relationships/image" Target="media/image72.wmf"/><Relationship Id="rId134" Type="http://schemas.openxmlformats.org/officeDocument/2006/relationships/image" Target="media/image80.wmf"/><Relationship Id="rId139" Type="http://schemas.openxmlformats.org/officeDocument/2006/relationships/oleObject" Target="embeddings/oleObject51.bin"/><Relationship Id="rId80" Type="http://schemas.openxmlformats.org/officeDocument/2006/relationships/oleObject" Target="embeddings/oleObject24.bin"/><Relationship Id="rId85" Type="http://schemas.openxmlformats.org/officeDocument/2006/relationships/image" Target="media/image53.wmf"/><Relationship Id="rId150" Type="http://schemas.openxmlformats.org/officeDocument/2006/relationships/image" Target="media/image88.wmf"/><Relationship Id="rId155" Type="http://schemas.openxmlformats.org/officeDocument/2006/relationships/oleObject" Target="embeddings/oleObject59.bin"/><Relationship Id="rId12" Type="http://schemas.openxmlformats.org/officeDocument/2006/relationships/oleObject" Target="embeddings/oleObject3.bin"/><Relationship Id="rId17" Type="http://schemas.openxmlformats.org/officeDocument/2006/relationships/oleObject" Target="embeddings/oleObject6.bin"/><Relationship Id="rId33" Type="http://schemas.openxmlformats.org/officeDocument/2006/relationships/image" Target="media/image18.wmf"/><Relationship Id="rId38" Type="http://schemas.openxmlformats.org/officeDocument/2006/relationships/image" Target="media/image22.wmf"/><Relationship Id="rId59" Type="http://schemas.openxmlformats.org/officeDocument/2006/relationships/oleObject" Target="embeddings/oleObject19.bin"/><Relationship Id="rId103" Type="http://schemas.openxmlformats.org/officeDocument/2006/relationships/image" Target="media/image62.wmf"/><Relationship Id="rId108" Type="http://schemas.openxmlformats.org/officeDocument/2006/relationships/image" Target="media/image65.wmf"/><Relationship Id="rId124" Type="http://schemas.openxmlformats.org/officeDocument/2006/relationships/image" Target="media/image75.wmf"/><Relationship Id="rId129" Type="http://schemas.openxmlformats.org/officeDocument/2006/relationships/oleObject" Target="embeddings/oleObject46.bin"/><Relationship Id="rId54" Type="http://schemas.openxmlformats.org/officeDocument/2006/relationships/image" Target="media/image32.wmf"/><Relationship Id="rId70" Type="http://schemas.openxmlformats.org/officeDocument/2006/relationships/image" Target="media/image43.wmf"/><Relationship Id="rId75" Type="http://schemas.openxmlformats.org/officeDocument/2006/relationships/image" Target="media/image48.wmf"/><Relationship Id="rId91" Type="http://schemas.openxmlformats.org/officeDocument/2006/relationships/image" Target="media/image56.wmf"/><Relationship Id="rId96" Type="http://schemas.openxmlformats.org/officeDocument/2006/relationships/oleObject" Target="embeddings/oleObject32.bin"/><Relationship Id="rId140" Type="http://schemas.openxmlformats.org/officeDocument/2006/relationships/image" Target="media/image83.wmf"/><Relationship Id="rId145" Type="http://schemas.openxmlformats.org/officeDocument/2006/relationships/oleObject" Target="embeddings/oleObject54.bin"/><Relationship Id="rId16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oleObject" Target="embeddings/oleObject5.bin"/><Relationship Id="rId23" Type="http://schemas.openxmlformats.org/officeDocument/2006/relationships/image" Target="media/image10.wmf"/><Relationship Id="rId28" Type="http://schemas.openxmlformats.org/officeDocument/2006/relationships/oleObject" Target="embeddings/oleObject8.bin"/><Relationship Id="rId36" Type="http://schemas.openxmlformats.org/officeDocument/2006/relationships/image" Target="media/image21.wmf"/><Relationship Id="rId49" Type="http://schemas.openxmlformats.org/officeDocument/2006/relationships/oleObject" Target="embeddings/oleObject16.bin"/><Relationship Id="rId57" Type="http://schemas.openxmlformats.org/officeDocument/2006/relationships/oleObject" Target="embeddings/oleObject18.bin"/><Relationship Id="rId106" Type="http://schemas.openxmlformats.org/officeDocument/2006/relationships/oleObject" Target="embeddings/oleObject37.bin"/><Relationship Id="rId114" Type="http://schemas.openxmlformats.org/officeDocument/2006/relationships/image" Target="media/image70.wmf"/><Relationship Id="rId119" Type="http://schemas.openxmlformats.org/officeDocument/2006/relationships/oleObject" Target="embeddings/oleObject41.bin"/><Relationship Id="rId127" Type="http://schemas.openxmlformats.org/officeDocument/2006/relationships/oleObject" Target="embeddings/oleObject45.bin"/><Relationship Id="rId10" Type="http://schemas.openxmlformats.org/officeDocument/2006/relationships/oleObject" Target="embeddings/oleObject2.bin"/><Relationship Id="rId31" Type="http://schemas.openxmlformats.org/officeDocument/2006/relationships/image" Target="media/image16.wmf"/><Relationship Id="rId44" Type="http://schemas.openxmlformats.org/officeDocument/2006/relationships/image" Target="media/image25.wmf"/><Relationship Id="rId52" Type="http://schemas.openxmlformats.org/officeDocument/2006/relationships/image" Target="media/image30.wmf"/><Relationship Id="rId60" Type="http://schemas.openxmlformats.org/officeDocument/2006/relationships/image" Target="media/image35.wmf"/><Relationship Id="rId65" Type="http://schemas.openxmlformats.org/officeDocument/2006/relationships/image" Target="media/image38.wmf"/><Relationship Id="rId73" Type="http://schemas.openxmlformats.org/officeDocument/2006/relationships/image" Target="media/image46.wmf"/><Relationship Id="rId78" Type="http://schemas.openxmlformats.org/officeDocument/2006/relationships/oleObject" Target="embeddings/oleObject23.bin"/><Relationship Id="rId81" Type="http://schemas.openxmlformats.org/officeDocument/2006/relationships/image" Target="media/image51.wmf"/><Relationship Id="rId86" Type="http://schemas.openxmlformats.org/officeDocument/2006/relationships/oleObject" Target="embeddings/oleObject27.bin"/><Relationship Id="rId94" Type="http://schemas.openxmlformats.org/officeDocument/2006/relationships/oleObject" Target="embeddings/oleObject31.bin"/><Relationship Id="rId99" Type="http://schemas.openxmlformats.org/officeDocument/2006/relationships/image" Target="media/image60.wmf"/><Relationship Id="rId101" Type="http://schemas.openxmlformats.org/officeDocument/2006/relationships/image" Target="media/image61.wmf"/><Relationship Id="rId122" Type="http://schemas.openxmlformats.org/officeDocument/2006/relationships/image" Target="media/image74.wmf"/><Relationship Id="rId130" Type="http://schemas.openxmlformats.org/officeDocument/2006/relationships/image" Target="media/image78.wmf"/><Relationship Id="rId135" Type="http://schemas.openxmlformats.org/officeDocument/2006/relationships/oleObject" Target="embeddings/oleObject49.bin"/><Relationship Id="rId143" Type="http://schemas.openxmlformats.org/officeDocument/2006/relationships/oleObject" Target="embeddings/oleObject53.bin"/><Relationship Id="rId148" Type="http://schemas.openxmlformats.org/officeDocument/2006/relationships/image" Target="media/image87.wmf"/><Relationship Id="rId151" Type="http://schemas.openxmlformats.org/officeDocument/2006/relationships/oleObject" Target="embeddings/oleObject57.bin"/><Relationship Id="rId156" Type="http://schemas.openxmlformats.org/officeDocument/2006/relationships/image" Target="media/image91.wmf"/><Relationship Id="rId16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png"/><Relationship Id="rId18" Type="http://schemas.openxmlformats.org/officeDocument/2006/relationships/image" Target="media/image6.wmf"/><Relationship Id="rId39" Type="http://schemas.openxmlformats.org/officeDocument/2006/relationships/oleObject" Target="embeddings/oleObject11.bin"/><Relationship Id="rId109" Type="http://schemas.openxmlformats.org/officeDocument/2006/relationships/image" Target="media/image66.wmf"/><Relationship Id="rId34" Type="http://schemas.openxmlformats.org/officeDocument/2006/relationships/image" Target="media/image19.wmf"/><Relationship Id="rId50" Type="http://schemas.openxmlformats.org/officeDocument/2006/relationships/image" Target="media/image28.wmf"/><Relationship Id="rId55" Type="http://schemas.openxmlformats.org/officeDocument/2006/relationships/oleObject" Target="embeddings/oleObject17.bin"/><Relationship Id="rId76" Type="http://schemas.openxmlformats.org/officeDocument/2006/relationships/oleObject" Target="embeddings/oleObject22.bin"/><Relationship Id="rId97" Type="http://schemas.openxmlformats.org/officeDocument/2006/relationships/image" Target="media/image59.wmf"/><Relationship Id="rId104" Type="http://schemas.openxmlformats.org/officeDocument/2006/relationships/oleObject" Target="embeddings/oleObject36.bin"/><Relationship Id="rId120" Type="http://schemas.openxmlformats.org/officeDocument/2006/relationships/image" Target="media/image73.wmf"/><Relationship Id="rId125" Type="http://schemas.openxmlformats.org/officeDocument/2006/relationships/oleObject" Target="embeddings/oleObject44.bin"/><Relationship Id="rId141" Type="http://schemas.openxmlformats.org/officeDocument/2006/relationships/oleObject" Target="embeddings/oleObject52.bin"/><Relationship Id="rId146" Type="http://schemas.openxmlformats.org/officeDocument/2006/relationships/image" Target="media/image86.wmf"/><Relationship Id="rId7" Type="http://schemas.openxmlformats.org/officeDocument/2006/relationships/image" Target="media/image1.wmf"/><Relationship Id="rId71" Type="http://schemas.openxmlformats.org/officeDocument/2006/relationships/image" Target="media/image44.wmf"/><Relationship Id="rId92" Type="http://schemas.openxmlformats.org/officeDocument/2006/relationships/oleObject" Target="embeddings/oleObject30.bin"/><Relationship Id="rId162" Type="http://schemas.openxmlformats.org/officeDocument/2006/relationships/footer" Target="footer2.xml"/><Relationship Id="rId2" Type="http://schemas.openxmlformats.org/officeDocument/2006/relationships/styles" Target="styles.xml"/><Relationship Id="rId29" Type="http://schemas.openxmlformats.org/officeDocument/2006/relationships/image" Target="media/image15.wmf"/><Relationship Id="rId24" Type="http://schemas.openxmlformats.org/officeDocument/2006/relationships/image" Target="media/image11.wmf"/><Relationship Id="rId40" Type="http://schemas.openxmlformats.org/officeDocument/2006/relationships/image" Target="media/image23.wmf"/><Relationship Id="rId45" Type="http://schemas.openxmlformats.org/officeDocument/2006/relationships/oleObject" Target="embeddings/oleObject14.bin"/><Relationship Id="rId66" Type="http://schemas.openxmlformats.org/officeDocument/2006/relationships/image" Target="media/image39.wmf"/><Relationship Id="rId87" Type="http://schemas.openxmlformats.org/officeDocument/2006/relationships/image" Target="media/image54.wmf"/><Relationship Id="rId110" Type="http://schemas.openxmlformats.org/officeDocument/2006/relationships/image" Target="media/image67.wmf"/><Relationship Id="rId115" Type="http://schemas.openxmlformats.org/officeDocument/2006/relationships/oleObject" Target="embeddings/oleObject39.bin"/><Relationship Id="rId131" Type="http://schemas.openxmlformats.org/officeDocument/2006/relationships/oleObject" Target="embeddings/oleObject47.bin"/><Relationship Id="rId136" Type="http://schemas.openxmlformats.org/officeDocument/2006/relationships/image" Target="media/image81.wmf"/><Relationship Id="rId157" Type="http://schemas.openxmlformats.org/officeDocument/2006/relationships/oleObject" Target="embeddings/oleObject60.bin"/><Relationship Id="rId61" Type="http://schemas.openxmlformats.org/officeDocument/2006/relationships/oleObject" Target="embeddings/oleObject20.bin"/><Relationship Id="rId82" Type="http://schemas.openxmlformats.org/officeDocument/2006/relationships/oleObject" Target="embeddings/oleObject25.bin"/><Relationship Id="rId152" Type="http://schemas.openxmlformats.org/officeDocument/2006/relationships/image" Target="media/image89.wmf"/><Relationship Id="rId19" Type="http://schemas.openxmlformats.org/officeDocument/2006/relationships/oleObject" Target="embeddings/oleObject7.bin"/><Relationship Id="rId14" Type="http://schemas.openxmlformats.org/officeDocument/2006/relationships/oleObject" Target="embeddings/oleObject4.bin"/><Relationship Id="rId30" Type="http://schemas.openxmlformats.org/officeDocument/2006/relationships/oleObject" Target="embeddings/oleObject9.bin"/><Relationship Id="rId35" Type="http://schemas.openxmlformats.org/officeDocument/2006/relationships/image" Target="media/image20.wmf"/><Relationship Id="rId56" Type="http://schemas.openxmlformats.org/officeDocument/2006/relationships/image" Target="media/image33.wmf"/><Relationship Id="rId77" Type="http://schemas.openxmlformats.org/officeDocument/2006/relationships/image" Target="media/image49.wmf"/><Relationship Id="rId100" Type="http://schemas.openxmlformats.org/officeDocument/2006/relationships/oleObject" Target="embeddings/oleObject34.bin"/><Relationship Id="rId105" Type="http://schemas.openxmlformats.org/officeDocument/2006/relationships/image" Target="media/image63.wmf"/><Relationship Id="rId126" Type="http://schemas.openxmlformats.org/officeDocument/2006/relationships/image" Target="media/image76.wmf"/><Relationship Id="rId147" Type="http://schemas.openxmlformats.org/officeDocument/2006/relationships/oleObject" Target="embeddings/oleObject55.bin"/><Relationship Id="rId8" Type="http://schemas.openxmlformats.org/officeDocument/2006/relationships/oleObject" Target="embeddings/oleObject1.bin"/><Relationship Id="rId51" Type="http://schemas.openxmlformats.org/officeDocument/2006/relationships/image" Target="media/image29.wmf"/><Relationship Id="rId72" Type="http://schemas.openxmlformats.org/officeDocument/2006/relationships/image" Target="media/image45.wmf"/><Relationship Id="rId93" Type="http://schemas.openxmlformats.org/officeDocument/2006/relationships/image" Target="media/image57.wmf"/><Relationship Id="rId98" Type="http://schemas.openxmlformats.org/officeDocument/2006/relationships/oleObject" Target="embeddings/oleObject33.bin"/><Relationship Id="rId121" Type="http://schemas.openxmlformats.org/officeDocument/2006/relationships/oleObject" Target="embeddings/oleObject42.bin"/><Relationship Id="rId142" Type="http://schemas.openxmlformats.org/officeDocument/2006/relationships/image" Target="media/image84.wmf"/><Relationship Id="rId163" Type="http://schemas.openxmlformats.org/officeDocument/2006/relationships/footer" Target="footer3.xml"/><Relationship Id="rId3" Type="http://schemas.openxmlformats.org/officeDocument/2006/relationships/settings" Target="settings.xml"/><Relationship Id="rId25" Type="http://schemas.openxmlformats.org/officeDocument/2006/relationships/image" Target="media/image12.wmf"/><Relationship Id="rId46" Type="http://schemas.openxmlformats.org/officeDocument/2006/relationships/image" Target="media/image26.wmf"/><Relationship Id="rId67" Type="http://schemas.openxmlformats.org/officeDocument/2006/relationships/image" Target="media/image40.wmf"/><Relationship Id="rId116" Type="http://schemas.openxmlformats.org/officeDocument/2006/relationships/image" Target="media/image71.wmf"/><Relationship Id="rId137" Type="http://schemas.openxmlformats.org/officeDocument/2006/relationships/oleObject" Target="embeddings/oleObject50.bin"/><Relationship Id="rId158" Type="http://schemas.openxmlformats.org/officeDocument/2006/relationships/image" Target="media/image92.wmf"/><Relationship Id="rId20" Type="http://schemas.openxmlformats.org/officeDocument/2006/relationships/image" Target="media/image7.wmf"/><Relationship Id="rId41" Type="http://schemas.openxmlformats.org/officeDocument/2006/relationships/oleObject" Target="embeddings/oleObject12.bin"/><Relationship Id="rId62" Type="http://schemas.openxmlformats.org/officeDocument/2006/relationships/image" Target="media/image36.wmf"/><Relationship Id="rId83" Type="http://schemas.openxmlformats.org/officeDocument/2006/relationships/image" Target="media/image52.wmf"/><Relationship Id="rId88" Type="http://schemas.openxmlformats.org/officeDocument/2006/relationships/oleObject" Target="embeddings/oleObject28.bin"/><Relationship Id="rId111" Type="http://schemas.openxmlformats.org/officeDocument/2006/relationships/image" Target="media/image68.wmf"/><Relationship Id="rId132" Type="http://schemas.openxmlformats.org/officeDocument/2006/relationships/image" Target="media/image79.wmf"/><Relationship Id="rId153" Type="http://schemas.openxmlformats.org/officeDocument/2006/relationships/oleObject" Target="embeddings/oleObject58.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1387</Words>
  <Characters>7911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Thanh Tam</cp:lastModifiedBy>
  <cp:revision>5</cp:revision>
  <dcterms:created xsi:type="dcterms:W3CDTF">2021-03-13T09:05:00Z</dcterms:created>
  <dcterms:modified xsi:type="dcterms:W3CDTF">2021-03-13T15:44:00Z</dcterms:modified>
</cp:coreProperties>
</file>